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C3" w:rsidRDefault="00525BC3" w:rsidP="00525BC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Prilog</w:t>
      </w:r>
      <w:proofErr w:type="spellEnd"/>
      <w:r>
        <w:rPr>
          <w:sz w:val="24"/>
          <w:szCs w:val="24"/>
        </w:rPr>
        <w:t xml:space="preserve"> br.1</w:t>
      </w:r>
    </w:p>
    <w:p w:rsidR="00EE4791" w:rsidRDefault="00525BC3" w:rsidP="00D138CB">
      <w:pPr>
        <w:jc w:val="center"/>
        <w:rPr>
          <w:sz w:val="24"/>
          <w:szCs w:val="24"/>
        </w:rPr>
      </w:pPr>
      <w:r w:rsidRPr="00525BC3">
        <w:rPr>
          <w:sz w:val="24"/>
          <w:szCs w:val="24"/>
        </w:rPr>
        <w:t>MASKE ZAŠTITNA HBRN ZA VOJNU POLICIJU</w:t>
      </w:r>
    </w:p>
    <w:p w:rsidR="00BA27E6" w:rsidRDefault="00BA27E6" w:rsidP="00D138CB">
      <w:pPr>
        <w:jc w:val="center"/>
        <w:rPr>
          <w:sz w:val="24"/>
          <w:szCs w:val="24"/>
        </w:rPr>
      </w:pPr>
    </w:p>
    <w:p w:rsidR="00BA27E6" w:rsidRDefault="00BA27E6" w:rsidP="00BA27E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1148080</wp:posOffset>
                </wp:positionH>
                <wp:positionV relativeFrom="paragraph">
                  <wp:posOffset>2242185</wp:posOffset>
                </wp:positionV>
                <wp:extent cx="1943100" cy="1850390"/>
                <wp:effectExtent l="0" t="0" r="0" b="0"/>
                <wp:wrapNone/>
                <wp:docPr id="134128440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91" w:rsidRDefault="00525BC3" w:rsidP="00EE4791">
                            <w:proofErr w:type="spellStart"/>
                            <w:r>
                              <w:t>Otvor</w:t>
                            </w:r>
                            <w:proofErr w:type="spellEnd"/>
                            <w:r>
                              <w:t xml:space="preserve"> za filter</w:t>
                            </w:r>
                            <w:r w:rsidR="00BA27E6">
                              <w:t xml:space="preserve"> (</w:t>
                            </w:r>
                            <w:r>
                              <w:t>EN148-1</w:t>
                            </w:r>
                            <w:r w:rsidR="00BA27E6">
                              <w:t>)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0.4pt;margin-top:176.55pt;width:153pt;height:145.7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" filled="f" stroked="f">
                <v:textbox style="mso-fit-shape-to-text:t">
                  <w:txbxContent>
                    <w:p w:rsidR="00EE4791" w:rsidRDefault="00525BC3" w:rsidP="00EE4791">
                      <w:proofErr w:type="spellStart"/>
                      <w:r>
                        <w:t>Otvor</w:t>
                      </w:r>
                      <w:proofErr w:type="spellEnd"/>
                      <w:r>
                        <w:t xml:space="preserve"> za filter</w:t>
                      </w:r>
                      <w:r w:rsidR="00BA27E6">
                        <w:t xml:space="preserve"> (</w:t>
                      </w:r>
                      <w:r>
                        <w:t>EN148-1</w:t>
                      </w:r>
                      <w:r w:rsidR="00BA27E6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1888490</wp:posOffset>
                </wp:positionV>
                <wp:extent cx="482600" cy="542290"/>
                <wp:effectExtent l="19050" t="19050" r="12700" b="10160"/>
                <wp:wrapNone/>
                <wp:docPr id="34300924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54229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81971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pt,148.7pt" to="89.9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3091815</wp:posOffset>
                </wp:positionH>
                <wp:positionV relativeFrom="paragraph">
                  <wp:posOffset>220980</wp:posOffset>
                </wp:positionV>
                <wp:extent cx="1285240" cy="1850390"/>
                <wp:effectExtent l="0" t="0" r="0" b="0"/>
                <wp:wrapNone/>
                <wp:docPr id="16738564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85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91" w:rsidRPr="00EE4791" w:rsidRDefault="00525BC3" w:rsidP="00EE4791">
                            <w:proofErr w:type="spellStart"/>
                            <w:r>
                              <w:t>Zaštita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jednog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dijela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3.45pt;margin-top:17.4pt;width:101.2pt;height:145.7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" filled="f" stroked="f">
                <v:textbox style="mso-fit-shape-to-text:t">
                  <w:txbxContent>
                    <w:p w:rsidR="00EE4791" w:rsidRPr="00EE4791" w:rsidRDefault="00525BC3" w:rsidP="00EE4791">
                      <w:proofErr w:type="spellStart"/>
                      <w:r>
                        <w:t>Zaštita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jednog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dijela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487680</wp:posOffset>
                </wp:positionV>
                <wp:extent cx="1449070" cy="776605"/>
                <wp:effectExtent l="19050" t="19050" r="17780" b="4445"/>
                <wp:wrapNone/>
                <wp:docPr id="9422570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9070" cy="7766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0AEE9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38.4pt" to="231.9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2142963" cy="222434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05" cy="226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E6" w:rsidRDefault="00BA27E6" w:rsidP="00D138CB">
      <w:pPr>
        <w:jc w:val="center"/>
        <w:rPr>
          <w:sz w:val="24"/>
          <w:szCs w:val="24"/>
        </w:rPr>
      </w:pPr>
    </w:p>
    <w:p w:rsidR="00BA27E6" w:rsidRDefault="00BA27E6" w:rsidP="00D138CB">
      <w:pPr>
        <w:jc w:val="center"/>
        <w:rPr>
          <w:sz w:val="24"/>
          <w:szCs w:val="24"/>
        </w:rPr>
      </w:pPr>
    </w:p>
    <w:p w:rsidR="00DC2723" w:rsidRPr="00DC2723" w:rsidRDefault="00DC2723" w:rsidP="00DC2723">
      <w:pPr>
        <w:jc w:val="both"/>
        <w:rPr>
          <w:rFonts w:ascii="Arial" w:hAnsi="Arial" w:cs="Arial"/>
          <w:b/>
          <w:bCs/>
          <w:u w:val="single"/>
        </w:rPr>
      </w:pPr>
      <w:r w:rsidRPr="00DC2723">
        <w:rPr>
          <w:rFonts w:ascii="Arial" w:hAnsi="Arial" w:cs="Arial"/>
          <w:b/>
          <w:bCs/>
          <w:u w:val="single"/>
        </w:rPr>
        <w:t>NAMJENA:</w:t>
      </w:r>
    </w:p>
    <w:p w:rsidR="00BA27E6" w:rsidRPr="00BA27E6" w:rsidRDefault="00BA27E6" w:rsidP="00266C70">
      <w:pPr>
        <w:jc w:val="both"/>
        <w:rPr>
          <w:rFonts w:ascii="Arial" w:hAnsi="Arial" w:cs="Arial"/>
        </w:rPr>
      </w:pPr>
      <w:proofErr w:type="spellStart"/>
      <w:r w:rsidRPr="00BA27E6">
        <w:rPr>
          <w:rFonts w:ascii="Arial" w:hAnsi="Arial" w:cs="Arial"/>
        </w:rPr>
        <w:t>Zaštitna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maska</w:t>
      </w:r>
      <w:proofErr w:type="spellEnd"/>
      <w:r w:rsidRPr="00BA27E6">
        <w:rPr>
          <w:rFonts w:ascii="Arial" w:hAnsi="Arial" w:cs="Arial"/>
        </w:rPr>
        <w:t xml:space="preserve"> HBRN za </w:t>
      </w:r>
      <w:proofErr w:type="spellStart"/>
      <w:r w:rsidRPr="00BA27E6">
        <w:rPr>
          <w:rFonts w:ascii="Arial" w:hAnsi="Arial" w:cs="Arial"/>
        </w:rPr>
        <w:t>vojnu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proofErr w:type="gramStart"/>
      <w:r w:rsidRPr="00BA27E6">
        <w:rPr>
          <w:rFonts w:ascii="Arial" w:hAnsi="Arial" w:cs="Arial"/>
        </w:rPr>
        <w:t>policiju</w:t>
      </w:r>
      <w:proofErr w:type="spellEnd"/>
      <w:r w:rsidR="00484A47">
        <w:rPr>
          <w:rFonts w:ascii="Arial" w:hAnsi="Arial" w:cs="Arial"/>
        </w:rPr>
        <w:t xml:space="preserve"> </w:t>
      </w:r>
      <w:r w:rsidRPr="00BA27E6">
        <w:rPr>
          <w:rFonts w:ascii="Arial" w:hAnsi="Arial" w:cs="Arial"/>
        </w:rPr>
        <w:t xml:space="preserve"> je</w:t>
      </w:r>
      <w:proofErr w:type="gram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višekratn</w:t>
      </w:r>
      <w:r>
        <w:rPr>
          <w:rFonts w:ascii="Arial" w:hAnsi="Arial" w:cs="Arial"/>
        </w:rPr>
        <w:t>a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mask</w:t>
      </w:r>
      <w:r>
        <w:rPr>
          <w:rFonts w:ascii="Arial" w:hAnsi="Arial" w:cs="Arial"/>
        </w:rPr>
        <w:t>a</w:t>
      </w:r>
      <w:proofErr w:type="spellEnd"/>
      <w:r w:rsidRPr="00BA27E6">
        <w:rPr>
          <w:rFonts w:ascii="Arial" w:hAnsi="Arial" w:cs="Arial"/>
        </w:rPr>
        <w:t xml:space="preserve"> za </w:t>
      </w:r>
      <w:proofErr w:type="spellStart"/>
      <w:r w:rsidRPr="00BA27E6">
        <w:rPr>
          <w:rFonts w:ascii="Arial" w:hAnsi="Arial" w:cs="Arial"/>
        </w:rPr>
        <w:t>cijelo</w:t>
      </w:r>
      <w:proofErr w:type="spellEnd"/>
      <w:r w:rsidRPr="00BA27E6">
        <w:rPr>
          <w:rFonts w:ascii="Arial" w:hAnsi="Arial" w:cs="Arial"/>
        </w:rPr>
        <w:t xml:space="preserve"> lice</w:t>
      </w:r>
      <w:r w:rsidR="00DC2723">
        <w:rPr>
          <w:rFonts w:ascii="Arial" w:hAnsi="Arial" w:cs="Arial"/>
        </w:rPr>
        <w:t xml:space="preserve">, </w:t>
      </w:r>
      <w:proofErr w:type="spellStart"/>
      <w:r w:rsidR="00DC2723">
        <w:rPr>
          <w:rFonts w:ascii="Arial" w:hAnsi="Arial" w:cs="Arial"/>
        </w:rPr>
        <w:t>koja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ima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termoplastičnu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gumu</w:t>
      </w:r>
      <w:proofErr w:type="spellEnd"/>
      <w:r w:rsidRPr="00BA27E6">
        <w:rPr>
          <w:rFonts w:ascii="Arial" w:hAnsi="Arial" w:cs="Arial"/>
        </w:rPr>
        <w:t xml:space="preserve"> </w:t>
      </w:r>
      <w:r w:rsidR="00DC2723">
        <w:rPr>
          <w:rFonts w:ascii="Arial" w:hAnsi="Arial" w:cs="Arial"/>
        </w:rPr>
        <w:t xml:space="preserve">- </w:t>
      </w:r>
      <w:proofErr w:type="spellStart"/>
      <w:r w:rsidRPr="00BA27E6">
        <w:rPr>
          <w:rFonts w:ascii="Arial" w:hAnsi="Arial" w:cs="Arial"/>
        </w:rPr>
        <w:t>pečat</w:t>
      </w:r>
      <w:proofErr w:type="spellEnd"/>
      <w:r w:rsidRPr="00BA27E6">
        <w:rPr>
          <w:rFonts w:ascii="Arial" w:hAnsi="Arial" w:cs="Arial"/>
        </w:rPr>
        <w:t xml:space="preserve"> za lice. </w:t>
      </w:r>
      <w:proofErr w:type="spellStart"/>
      <w:r w:rsidRPr="00BA27E6">
        <w:rPr>
          <w:rFonts w:ascii="Arial" w:hAnsi="Arial" w:cs="Arial"/>
        </w:rPr>
        <w:t>Odlikuje</w:t>
      </w:r>
      <w:proofErr w:type="spellEnd"/>
      <w:r w:rsidRPr="00BA27E6">
        <w:rPr>
          <w:rFonts w:ascii="Arial" w:hAnsi="Arial" w:cs="Arial"/>
        </w:rPr>
        <w:t xml:space="preserve"> </w:t>
      </w:r>
      <w:r w:rsidR="00DC2723">
        <w:rPr>
          <w:rFonts w:ascii="Arial" w:hAnsi="Arial" w:cs="Arial"/>
        </w:rPr>
        <w:t>je</w:t>
      </w:r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visok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zaštitni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faktor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kada</w:t>
      </w:r>
      <w:proofErr w:type="spellEnd"/>
      <w:r w:rsidRPr="00BA27E6">
        <w:rPr>
          <w:rFonts w:ascii="Arial" w:hAnsi="Arial" w:cs="Arial"/>
        </w:rPr>
        <w:t xml:space="preserve"> se </w:t>
      </w:r>
      <w:proofErr w:type="spellStart"/>
      <w:r w:rsidRPr="00BA27E6">
        <w:rPr>
          <w:rFonts w:ascii="Arial" w:hAnsi="Arial" w:cs="Arial"/>
        </w:rPr>
        <w:t>koriste</w:t>
      </w:r>
      <w:proofErr w:type="spellEnd"/>
      <w:r w:rsidRPr="00BA27E6">
        <w:rPr>
          <w:rFonts w:ascii="Arial" w:hAnsi="Arial" w:cs="Arial"/>
        </w:rPr>
        <w:t xml:space="preserve"> u </w:t>
      </w:r>
      <w:proofErr w:type="spellStart"/>
      <w:r w:rsidRPr="00BA27E6">
        <w:rPr>
          <w:rFonts w:ascii="Arial" w:hAnsi="Arial" w:cs="Arial"/>
        </w:rPr>
        <w:t>kombinaciji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sa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širokim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asortimanom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univerzalni</w:t>
      </w:r>
      <w:r w:rsidR="00DC2723">
        <w:rPr>
          <w:rFonts w:ascii="Arial" w:hAnsi="Arial" w:cs="Arial"/>
        </w:rPr>
        <w:t>h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filter</w:t>
      </w:r>
      <w:r w:rsidR="00DC2723">
        <w:rPr>
          <w:rFonts w:ascii="Arial" w:hAnsi="Arial" w:cs="Arial"/>
        </w:rPr>
        <w:t>a</w:t>
      </w:r>
      <w:proofErr w:type="spellEnd"/>
      <w:r w:rsidRPr="00BA27E6">
        <w:rPr>
          <w:rFonts w:ascii="Arial" w:hAnsi="Arial" w:cs="Arial"/>
        </w:rPr>
        <w:t xml:space="preserve"> (BLS 400 </w:t>
      </w:r>
      <w:proofErr w:type="spellStart"/>
      <w:r w:rsidRPr="00BA27E6">
        <w:rPr>
          <w:rFonts w:ascii="Arial" w:hAnsi="Arial" w:cs="Arial"/>
        </w:rPr>
        <w:t>serija</w:t>
      </w:r>
      <w:proofErr w:type="spellEnd"/>
      <w:r w:rsidRPr="00BA27E6">
        <w:rPr>
          <w:rFonts w:ascii="Arial" w:hAnsi="Arial" w:cs="Arial"/>
        </w:rPr>
        <w:t xml:space="preserve">), </w:t>
      </w:r>
      <w:r w:rsidR="00DC2723">
        <w:rPr>
          <w:rFonts w:ascii="Arial" w:hAnsi="Arial" w:cs="Arial"/>
        </w:rPr>
        <w:t>a</w:t>
      </w:r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štit</w:t>
      </w:r>
      <w:r w:rsidR="00DC2723">
        <w:rPr>
          <w:rFonts w:ascii="Arial" w:hAnsi="Arial" w:cs="Arial"/>
        </w:rPr>
        <w:t>i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od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plinova</w:t>
      </w:r>
      <w:proofErr w:type="spellEnd"/>
      <w:r w:rsidRPr="00BA27E6">
        <w:rPr>
          <w:rFonts w:ascii="Arial" w:hAnsi="Arial" w:cs="Arial"/>
        </w:rPr>
        <w:t xml:space="preserve">/pare </w:t>
      </w:r>
      <w:proofErr w:type="spellStart"/>
      <w:r w:rsidRPr="00BA27E6">
        <w:rPr>
          <w:rFonts w:ascii="Arial" w:hAnsi="Arial" w:cs="Arial"/>
        </w:rPr>
        <w:t>i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toksičnih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čestica</w:t>
      </w:r>
      <w:proofErr w:type="spellEnd"/>
      <w:r w:rsidR="00DC2723">
        <w:rPr>
          <w:rFonts w:ascii="Arial" w:hAnsi="Arial" w:cs="Arial"/>
        </w:rPr>
        <w:t>.</w:t>
      </w:r>
    </w:p>
    <w:p w:rsidR="00EE4791" w:rsidRDefault="00484A47" w:rsidP="00266C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484A47">
        <w:rPr>
          <w:rFonts w:ascii="Arial" w:hAnsi="Arial" w:cs="Arial"/>
        </w:rPr>
        <w:t>oželjni</w:t>
      </w:r>
      <w:proofErr w:type="spellEnd"/>
      <w:r w:rsidRPr="00484A47">
        <w:rPr>
          <w:rFonts w:ascii="Arial" w:hAnsi="Arial" w:cs="Arial"/>
        </w:rPr>
        <w:t xml:space="preserve"> model za </w:t>
      </w:r>
      <w:proofErr w:type="spellStart"/>
      <w:r w:rsidRPr="00484A47">
        <w:rPr>
          <w:rFonts w:ascii="Arial" w:hAnsi="Arial" w:cs="Arial"/>
        </w:rPr>
        <w:t>isporuku</w:t>
      </w:r>
      <w:proofErr w:type="spellEnd"/>
      <w:r w:rsidRPr="00484A47">
        <w:rPr>
          <w:rFonts w:ascii="Arial" w:hAnsi="Arial" w:cs="Arial"/>
        </w:rPr>
        <w:t xml:space="preserve"> je </w:t>
      </w:r>
      <w:r w:rsidRPr="00BA27E6">
        <w:rPr>
          <w:rFonts w:ascii="Arial" w:hAnsi="Arial" w:cs="Arial"/>
        </w:rPr>
        <w:t xml:space="preserve">model SGE150 </w:t>
      </w:r>
      <w:proofErr w:type="spellStart"/>
      <w:r w:rsidRPr="00BA27E6">
        <w:rPr>
          <w:rFonts w:ascii="Arial" w:hAnsi="Arial" w:cs="Arial"/>
        </w:rPr>
        <w:t>proizvođača</w:t>
      </w:r>
      <w:proofErr w:type="spellEnd"/>
      <w:r w:rsidRPr="00BA27E6">
        <w:rPr>
          <w:rFonts w:ascii="Arial" w:hAnsi="Arial" w:cs="Arial"/>
        </w:rPr>
        <w:t xml:space="preserve"> BLC </w:t>
      </w:r>
      <w:proofErr w:type="spellStart"/>
      <w:r w:rsidRPr="00BA27E6">
        <w:rPr>
          <w:rFonts w:ascii="Arial" w:hAnsi="Arial" w:cs="Arial"/>
        </w:rPr>
        <w:t>ili</w:t>
      </w:r>
      <w:proofErr w:type="spellEnd"/>
      <w:r w:rsidRPr="00BA27E6">
        <w:rPr>
          <w:rFonts w:ascii="Arial" w:hAnsi="Arial" w:cs="Arial"/>
        </w:rPr>
        <w:t xml:space="preserve"> </w:t>
      </w:r>
      <w:proofErr w:type="spellStart"/>
      <w:r w:rsidRPr="00BA27E6">
        <w:rPr>
          <w:rFonts w:ascii="Arial" w:hAnsi="Arial" w:cs="Arial"/>
        </w:rPr>
        <w:t>ekvivalent</w:t>
      </w:r>
      <w:proofErr w:type="spellEnd"/>
      <w:r>
        <w:rPr>
          <w:rFonts w:ascii="Arial" w:hAnsi="Arial" w:cs="Arial"/>
        </w:rPr>
        <w:t>.</w:t>
      </w:r>
      <w:bookmarkStart w:id="0" w:name="_GoBack"/>
      <w:bookmarkEnd w:id="0"/>
    </w:p>
    <w:p w:rsidR="00484A47" w:rsidRDefault="00484A47" w:rsidP="00266C70">
      <w:pPr>
        <w:jc w:val="both"/>
        <w:rPr>
          <w:rFonts w:cstheme="minorHAnsi"/>
          <w:sz w:val="24"/>
          <w:szCs w:val="24"/>
        </w:rPr>
      </w:pPr>
    </w:p>
    <w:p w:rsidR="00EE4791" w:rsidRPr="00DC2723" w:rsidRDefault="00525BC3" w:rsidP="00266C70">
      <w:pPr>
        <w:jc w:val="both"/>
        <w:rPr>
          <w:rFonts w:ascii="Arial" w:hAnsi="Arial" w:cs="Arial"/>
          <w:b/>
          <w:bCs/>
          <w:u w:val="single"/>
        </w:rPr>
      </w:pPr>
      <w:r w:rsidRPr="00DC2723">
        <w:rPr>
          <w:rFonts w:ascii="Arial" w:hAnsi="Arial" w:cs="Arial"/>
          <w:b/>
          <w:bCs/>
          <w:u w:val="single"/>
        </w:rPr>
        <w:t>GLAVNE KARAKTERISTIKE</w:t>
      </w:r>
    </w:p>
    <w:p w:rsidR="00EE4791" w:rsidRPr="00DC2723" w:rsidRDefault="00525BC3" w:rsidP="00266C70">
      <w:pPr>
        <w:spacing w:after="0"/>
        <w:jc w:val="both"/>
        <w:rPr>
          <w:rFonts w:ascii="Arial" w:hAnsi="Arial" w:cs="Arial"/>
        </w:rPr>
      </w:pPr>
      <w:r w:rsidRPr="00DC2723">
        <w:rPr>
          <w:rFonts w:ascii="Arial" w:hAnsi="Arial" w:cs="Arial"/>
        </w:rPr>
        <w:t xml:space="preserve">Maska je </w:t>
      </w:r>
      <w:proofErr w:type="spellStart"/>
      <w:r w:rsidRPr="00DC2723">
        <w:rPr>
          <w:rFonts w:ascii="Arial" w:hAnsi="Arial" w:cs="Arial"/>
        </w:rPr>
        <w:t>dizajnirana</w:t>
      </w:r>
      <w:proofErr w:type="spellEnd"/>
      <w:r w:rsidRPr="00DC2723">
        <w:rPr>
          <w:rFonts w:ascii="Arial" w:hAnsi="Arial" w:cs="Arial"/>
        </w:rPr>
        <w:t xml:space="preserve"> da </w:t>
      </w:r>
      <w:proofErr w:type="spellStart"/>
      <w:r w:rsidRPr="00DC2723">
        <w:rPr>
          <w:rFonts w:ascii="Arial" w:hAnsi="Arial" w:cs="Arial"/>
        </w:rPr>
        <w:t>odgovori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različitim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potrebama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policijskih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jedinica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angažovanih</w:t>
      </w:r>
      <w:proofErr w:type="spellEnd"/>
      <w:r w:rsidRPr="00DC2723">
        <w:rPr>
          <w:rFonts w:ascii="Arial" w:hAnsi="Arial" w:cs="Arial"/>
        </w:rPr>
        <w:t xml:space="preserve"> u </w:t>
      </w:r>
      <w:proofErr w:type="spellStart"/>
      <w:r w:rsidRPr="00DC2723">
        <w:rPr>
          <w:rFonts w:ascii="Arial" w:hAnsi="Arial" w:cs="Arial"/>
        </w:rPr>
        <w:t>operacijama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protiv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nereda</w:t>
      </w:r>
      <w:proofErr w:type="spellEnd"/>
      <w:r w:rsidR="00266C70" w:rsidRPr="00DC2723">
        <w:rPr>
          <w:rFonts w:ascii="Arial" w:hAnsi="Arial" w:cs="Arial"/>
        </w:rPr>
        <w:t xml:space="preserve">, </w:t>
      </w:r>
      <w:proofErr w:type="spellStart"/>
      <w:r w:rsidR="00266C70" w:rsidRPr="00DC2723">
        <w:rPr>
          <w:rFonts w:ascii="Arial" w:hAnsi="Arial" w:cs="Arial"/>
        </w:rPr>
        <w:t>težine</w:t>
      </w:r>
      <w:proofErr w:type="spellEnd"/>
      <w:r w:rsidR="00266C70" w:rsidRPr="00DC2723">
        <w:rPr>
          <w:rFonts w:ascii="Arial" w:hAnsi="Arial" w:cs="Arial"/>
        </w:rPr>
        <w:t xml:space="preserve"> do </w:t>
      </w:r>
      <w:r w:rsidR="00DC2723" w:rsidRPr="00DC2723">
        <w:rPr>
          <w:rFonts w:ascii="Arial" w:hAnsi="Arial" w:cs="Arial"/>
        </w:rPr>
        <w:t>5</w:t>
      </w:r>
      <w:r w:rsidR="00266C70" w:rsidRPr="00DC2723">
        <w:rPr>
          <w:rFonts w:ascii="Arial" w:hAnsi="Arial" w:cs="Arial"/>
        </w:rPr>
        <w:t xml:space="preserve">00 </w:t>
      </w:r>
      <w:proofErr w:type="spellStart"/>
      <w:r w:rsidR="00266C70" w:rsidRPr="00DC2723">
        <w:rPr>
          <w:rFonts w:ascii="Arial" w:hAnsi="Arial" w:cs="Arial"/>
        </w:rPr>
        <w:t>grama</w:t>
      </w:r>
      <w:proofErr w:type="spellEnd"/>
      <w:r w:rsidR="00266C70" w:rsidRPr="00DC2723">
        <w:rPr>
          <w:rFonts w:ascii="Arial" w:hAnsi="Arial" w:cs="Arial"/>
        </w:rPr>
        <w:t>.</w:t>
      </w:r>
    </w:p>
    <w:p w:rsidR="00EE4791" w:rsidRPr="00DC2723" w:rsidRDefault="00525BC3" w:rsidP="00266C70">
      <w:pPr>
        <w:spacing w:after="0"/>
        <w:jc w:val="both"/>
        <w:rPr>
          <w:rFonts w:ascii="Arial" w:hAnsi="Arial" w:cs="Arial"/>
        </w:rPr>
      </w:pPr>
      <w:proofErr w:type="spellStart"/>
      <w:r w:rsidRPr="00DC2723">
        <w:rPr>
          <w:rFonts w:ascii="Arial" w:hAnsi="Arial" w:cs="Arial"/>
        </w:rPr>
        <w:t>Omogućava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zaštitu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lica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policijskog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osoblja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od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udaraca</w:t>
      </w:r>
      <w:proofErr w:type="spellEnd"/>
      <w:r w:rsidRPr="00DC2723">
        <w:rPr>
          <w:rFonts w:ascii="Arial" w:hAnsi="Arial" w:cs="Arial"/>
        </w:rPr>
        <w:t xml:space="preserve">, </w:t>
      </w:r>
      <w:proofErr w:type="spellStart"/>
      <w:r w:rsidRPr="00DC2723">
        <w:rPr>
          <w:rFonts w:ascii="Arial" w:hAnsi="Arial" w:cs="Arial"/>
        </w:rPr>
        <w:t>zapaljivih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tečnosti</w:t>
      </w:r>
      <w:proofErr w:type="spellEnd"/>
      <w:r w:rsidRPr="00DC2723">
        <w:rPr>
          <w:rFonts w:ascii="Arial" w:hAnsi="Arial" w:cs="Arial"/>
        </w:rPr>
        <w:t xml:space="preserve">, </w:t>
      </w:r>
      <w:proofErr w:type="spellStart"/>
      <w:r w:rsidRPr="00DC2723">
        <w:rPr>
          <w:rFonts w:ascii="Arial" w:hAnsi="Arial" w:cs="Arial"/>
        </w:rPr>
        <w:t>čak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i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gorućih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tečnosti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ili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viskoznih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hemijskih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agenasa</w:t>
      </w:r>
      <w:proofErr w:type="spellEnd"/>
      <w:r w:rsidRPr="00DC2723">
        <w:rPr>
          <w:rFonts w:ascii="Arial" w:hAnsi="Arial" w:cs="Arial"/>
        </w:rPr>
        <w:t xml:space="preserve">. </w:t>
      </w:r>
    </w:p>
    <w:p w:rsidR="00EE4791" w:rsidRPr="00DC2723" w:rsidRDefault="00525BC3" w:rsidP="00266C70">
      <w:pPr>
        <w:spacing w:after="0"/>
        <w:jc w:val="both"/>
        <w:rPr>
          <w:rFonts w:ascii="Arial" w:hAnsi="Arial" w:cs="Arial"/>
        </w:rPr>
      </w:pPr>
      <w:r w:rsidRPr="00DC2723">
        <w:rPr>
          <w:rFonts w:ascii="Arial" w:hAnsi="Arial" w:cs="Arial"/>
        </w:rPr>
        <w:t xml:space="preserve">Gas </w:t>
      </w:r>
      <w:proofErr w:type="spellStart"/>
      <w:r w:rsidRPr="00DC2723">
        <w:rPr>
          <w:rFonts w:ascii="Arial" w:hAnsi="Arial" w:cs="Arial"/>
        </w:rPr>
        <w:t>maska</w:t>
      </w:r>
      <w:proofErr w:type="spellEnd"/>
      <w:r w:rsidRPr="00DC2723">
        <w:rPr>
          <w:rFonts w:ascii="Arial" w:hAnsi="Arial" w:cs="Arial"/>
        </w:rPr>
        <w:t xml:space="preserve"> ​​je </w:t>
      </w:r>
      <w:proofErr w:type="spellStart"/>
      <w:r w:rsidRPr="00DC2723">
        <w:rPr>
          <w:rFonts w:ascii="Arial" w:hAnsi="Arial" w:cs="Arial"/>
        </w:rPr>
        <w:t>spojiva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sa</w:t>
      </w:r>
      <w:proofErr w:type="spellEnd"/>
      <w:r w:rsidRPr="00DC2723">
        <w:rPr>
          <w:rFonts w:ascii="Arial" w:hAnsi="Arial" w:cs="Arial"/>
        </w:rPr>
        <w:t xml:space="preserve"> antiriot </w:t>
      </w:r>
      <w:proofErr w:type="spellStart"/>
      <w:r w:rsidRPr="00DC2723">
        <w:rPr>
          <w:rFonts w:ascii="Arial" w:hAnsi="Arial" w:cs="Arial"/>
        </w:rPr>
        <w:t>kacigom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preko</w:t>
      </w:r>
      <w:proofErr w:type="spellEnd"/>
      <w:r w:rsidRPr="00DC2723">
        <w:rPr>
          <w:rFonts w:ascii="Arial" w:hAnsi="Arial" w:cs="Arial"/>
        </w:rPr>
        <w:t xml:space="preserve"> 2 </w:t>
      </w:r>
      <w:proofErr w:type="spellStart"/>
      <w:r w:rsidRPr="00DC2723">
        <w:rPr>
          <w:rFonts w:ascii="Arial" w:hAnsi="Arial" w:cs="Arial"/>
        </w:rPr>
        <w:t>priključne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tačke</w:t>
      </w:r>
      <w:proofErr w:type="spellEnd"/>
      <w:r w:rsidRPr="00DC2723">
        <w:rPr>
          <w:rFonts w:ascii="Arial" w:hAnsi="Arial" w:cs="Arial"/>
        </w:rPr>
        <w:t xml:space="preserve"> (</w:t>
      </w:r>
      <w:proofErr w:type="spellStart"/>
      <w:r w:rsidRPr="00DC2723">
        <w:rPr>
          <w:rFonts w:ascii="Arial" w:hAnsi="Arial" w:cs="Arial"/>
        </w:rPr>
        <w:t>kopča</w:t>
      </w:r>
      <w:proofErr w:type="spellEnd"/>
      <w:r w:rsidRPr="00DC2723">
        <w:rPr>
          <w:rFonts w:ascii="Arial" w:hAnsi="Arial" w:cs="Arial"/>
        </w:rPr>
        <w:t xml:space="preserve">), </w:t>
      </w:r>
      <w:proofErr w:type="spellStart"/>
      <w:r w:rsidRPr="00DC2723">
        <w:rPr>
          <w:rFonts w:ascii="Arial" w:hAnsi="Arial" w:cs="Arial"/>
        </w:rPr>
        <w:t>koje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nisu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fleksibilne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ali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su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podesive</w:t>
      </w:r>
      <w:proofErr w:type="spellEnd"/>
      <w:r w:rsidRPr="00DC2723">
        <w:rPr>
          <w:rFonts w:ascii="Arial" w:hAnsi="Arial" w:cs="Arial"/>
        </w:rPr>
        <w:t xml:space="preserve">. </w:t>
      </w:r>
    </w:p>
    <w:p w:rsidR="00DC2723" w:rsidRDefault="00DC2723" w:rsidP="00266C70">
      <w:pPr>
        <w:spacing w:after="0"/>
        <w:jc w:val="both"/>
        <w:rPr>
          <w:rFonts w:cstheme="minorHAnsi"/>
          <w:sz w:val="24"/>
          <w:szCs w:val="24"/>
        </w:rPr>
      </w:pPr>
    </w:p>
    <w:p w:rsidR="00EE4791" w:rsidRPr="00484A47" w:rsidRDefault="00525BC3" w:rsidP="00266C70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Omogućava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zaštitu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disanja</w:t>
      </w:r>
      <w:proofErr w:type="spellEnd"/>
      <w:r w:rsidRPr="00484A47">
        <w:rPr>
          <w:rFonts w:ascii="Arial" w:hAnsi="Arial" w:cs="Arial"/>
        </w:rPr>
        <w:t xml:space="preserve"> u </w:t>
      </w:r>
      <w:proofErr w:type="spellStart"/>
      <w:r w:rsidRPr="00484A47">
        <w:rPr>
          <w:rFonts w:ascii="Arial" w:hAnsi="Arial" w:cs="Arial"/>
        </w:rPr>
        <w:t>skladu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sa</w:t>
      </w:r>
      <w:proofErr w:type="spellEnd"/>
      <w:r w:rsidRPr="00484A47">
        <w:rPr>
          <w:rFonts w:ascii="Arial" w:hAnsi="Arial" w:cs="Arial"/>
        </w:rPr>
        <w:t xml:space="preserve"> EN 136:1998 CL 3</w:t>
      </w:r>
      <w:r w:rsidR="00266C70" w:rsidRPr="00484A47">
        <w:rPr>
          <w:rFonts w:ascii="Arial" w:hAnsi="Arial" w:cs="Arial"/>
        </w:rPr>
        <w:t xml:space="preserve"> (</w:t>
      </w:r>
      <w:proofErr w:type="spellStart"/>
      <w:r w:rsidR="00266C70" w:rsidRPr="00484A47">
        <w:rPr>
          <w:rFonts w:ascii="Arial" w:hAnsi="Arial" w:cs="Arial"/>
        </w:rPr>
        <w:t>Evropska</w:t>
      </w:r>
      <w:proofErr w:type="spellEnd"/>
      <w:r w:rsidR="00266C70" w:rsidRPr="00484A47">
        <w:rPr>
          <w:rFonts w:ascii="Arial" w:hAnsi="Arial" w:cs="Arial"/>
        </w:rPr>
        <w:t xml:space="preserve"> </w:t>
      </w:r>
      <w:proofErr w:type="spellStart"/>
      <w:r w:rsidR="00266C70" w:rsidRPr="00484A47">
        <w:rPr>
          <w:rFonts w:ascii="Arial" w:hAnsi="Arial" w:cs="Arial"/>
        </w:rPr>
        <w:t>direktiva</w:t>
      </w:r>
      <w:proofErr w:type="spellEnd"/>
      <w:r w:rsidR="00266C70" w:rsidRPr="00484A47">
        <w:rPr>
          <w:rFonts w:ascii="Arial" w:hAnsi="Arial" w:cs="Arial"/>
        </w:rPr>
        <w:t xml:space="preserve"> 89/686/EEC, </w:t>
      </w:r>
      <w:proofErr w:type="spellStart"/>
      <w:r w:rsidR="00266C70" w:rsidRPr="00484A47">
        <w:rPr>
          <w:rFonts w:ascii="Arial" w:hAnsi="Arial" w:cs="Arial"/>
        </w:rPr>
        <w:t>kao</w:t>
      </w:r>
      <w:proofErr w:type="spellEnd"/>
      <w:r w:rsidR="00266C70" w:rsidRPr="00484A47">
        <w:rPr>
          <w:rFonts w:ascii="Arial" w:hAnsi="Arial" w:cs="Arial"/>
        </w:rPr>
        <w:t xml:space="preserve"> LZO III kategorije)</w:t>
      </w:r>
      <w:r w:rsidRPr="00484A47">
        <w:rPr>
          <w:rFonts w:ascii="Arial" w:hAnsi="Arial" w:cs="Arial"/>
        </w:rPr>
        <w:t xml:space="preserve"> </w:t>
      </w:r>
      <w:r w:rsidR="00266C70" w:rsidRPr="00484A47">
        <w:rPr>
          <w:rFonts w:ascii="Arial" w:hAnsi="Arial" w:cs="Arial"/>
        </w:rPr>
        <w:t>i ima CE oznaku. Klasa III - podrazumijeva veliku otpornost na toplotu zračenja i plamen pogodna za gašenje požara.</w:t>
      </w:r>
    </w:p>
    <w:p w:rsidR="00EE4791" w:rsidRPr="00484A47" w:rsidRDefault="00525BC3" w:rsidP="00266C70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Dozvoljava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upotrebu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standardiziranih</w:t>
      </w:r>
      <w:proofErr w:type="spellEnd"/>
      <w:r w:rsidRPr="00484A47">
        <w:rPr>
          <w:rFonts w:ascii="Arial" w:hAnsi="Arial" w:cs="Arial"/>
        </w:rPr>
        <w:t xml:space="preserve"> 40 mm NATO </w:t>
      </w:r>
      <w:proofErr w:type="spellStart"/>
      <w:r w:rsidRPr="00484A47">
        <w:rPr>
          <w:rFonts w:ascii="Arial" w:hAnsi="Arial" w:cs="Arial"/>
        </w:rPr>
        <w:t>filtera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primjenjivih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pojedinačno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prednjoj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strani</w:t>
      </w:r>
      <w:proofErr w:type="spellEnd"/>
      <w:r w:rsidRPr="00484A47">
        <w:rPr>
          <w:rFonts w:ascii="Arial" w:hAnsi="Arial" w:cs="Arial"/>
        </w:rPr>
        <w:t xml:space="preserve">. </w:t>
      </w:r>
      <w:proofErr w:type="spellStart"/>
      <w:r w:rsidRPr="00484A47">
        <w:rPr>
          <w:rFonts w:ascii="Arial" w:hAnsi="Arial" w:cs="Arial"/>
        </w:rPr>
        <w:t>Primjena</w:t>
      </w:r>
      <w:proofErr w:type="spellEnd"/>
      <w:r w:rsidRPr="00484A47">
        <w:rPr>
          <w:rFonts w:ascii="Arial" w:hAnsi="Arial" w:cs="Arial"/>
        </w:rPr>
        <w:t xml:space="preserve"> je </w:t>
      </w:r>
      <w:proofErr w:type="spellStart"/>
      <w:r w:rsidRPr="00484A47">
        <w:rPr>
          <w:rFonts w:ascii="Arial" w:hAnsi="Arial" w:cs="Arial"/>
        </w:rPr>
        <w:t>udobna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kada</w:t>
      </w:r>
      <w:proofErr w:type="spellEnd"/>
      <w:r w:rsidRPr="00484A47">
        <w:rPr>
          <w:rFonts w:ascii="Arial" w:hAnsi="Arial" w:cs="Arial"/>
        </w:rPr>
        <w:t xml:space="preserve"> se </w:t>
      </w:r>
      <w:proofErr w:type="spellStart"/>
      <w:r w:rsidRPr="00484A47">
        <w:rPr>
          <w:rFonts w:ascii="Arial" w:hAnsi="Arial" w:cs="Arial"/>
        </w:rPr>
        <w:t>nišani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pištoljem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čak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</w:t>
      </w:r>
      <w:proofErr w:type="spellEnd"/>
      <w:r w:rsidRPr="00484A47">
        <w:rPr>
          <w:rFonts w:ascii="Arial" w:hAnsi="Arial" w:cs="Arial"/>
        </w:rPr>
        <w:t xml:space="preserve"> za </w:t>
      </w:r>
      <w:proofErr w:type="spellStart"/>
      <w:r w:rsidRPr="00484A47">
        <w:rPr>
          <w:rFonts w:ascii="Arial" w:hAnsi="Arial" w:cs="Arial"/>
        </w:rPr>
        <w:t>lijevoruko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policijsko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osoblje</w:t>
      </w:r>
      <w:proofErr w:type="spellEnd"/>
      <w:r w:rsidRPr="00484A47">
        <w:rPr>
          <w:rFonts w:ascii="Arial" w:hAnsi="Arial" w:cs="Arial"/>
        </w:rPr>
        <w:t>.</w:t>
      </w:r>
    </w:p>
    <w:p w:rsidR="00266C70" w:rsidRPr="00484A47" w:rsidRDefault="00266C70" w:rsidP="00484A47">
      <w:pPr>
        <w:spacing w:after="0"/>
        <w:jc w:val="both"/>
        <w:rPr>
          <w:rFonts w:ascii="Arial" w:hAnsi="Arial" w:cs="Arial"/>
        </w:rPr>
      </w:pPr>
    </w:p>
    <w:p w:rsidR="00851DEC" w:rsidRPr="00484A47" w:rsidRDefault="00525BC3" w:rsidP="00484A47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Glavni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dio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maske</w:t>
      </w:r>
      <w:proofErr w:type="spellEnd"/>
      <w:r w:rsidRPr="00484A47">
        <w:rPr>
          <w:rFonts w:ascii="Arial" w:hAnsi="Arial" w:cs="Arial"/>
        </w:rPr>
        <w:t xml:space="preserve"> za lice se </w:t>
      </w:r>
      <w:proofErr w:type="spellStart"/>
      <w:r w:rsidRPr="00484A47">
        <w:rPr>
          <w:rFonts w:ascii="Arial" w:hAnsi="Arial" w:cs="Arial"/>
        </w:rPr>
        <w:t>sastoji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od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velike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okrugle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površine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ispred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očiju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povučen</w:t>
      </w:r>
      <w:proofErr w:type="spellEnd"/>
      <w:r w:rsidRPr="00484A47">
        <w:rPr>
          <w:rFonts w:ascii="Arial" w:hAnsi="Arial" w:cs="Arial"/>
        </w:rPr>
        <w:t xml:space="preserve"> je </w:t>
      </w:r>
      <w:proofErr w:type="spellStart"/>
      <w:r w:rsidRPr="00484A47">
        <w:rPr>
          <w:rFonts w:ascii="Arial" w:hAnsi="Arial" w:cs="Arial"/>
        </w:rPr>
        <w:t>nazad</w:t>
      </w:r>
      <w:proofErr w:type="spellEnd"/>
      <w:r w:rsidRPr="00484A47">
        <w:rPr>
          <w:rFonts w:ascii="Arial" w:hAnsi="Arial" w:cs="Arial"/>
        </w:rPr>
        <w:t xml:space="preserve"> u </w:t>
      </w:r>
      <w:proofErr w:type="spellStart"/>
      <w:r w:rsidRPr="00484A47">
        <w:rPr>
          <w:rFonts w:ascii="Arial" w:hAnsi="Arial" w:cs="Arial"/>
        </w:rPr>
        <w:t>strukturu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čime</w:t>
      </w:r>
      <w:proofErr w:type="spellEnd"/>
      <w:r w:rsidRPr="00484A47">
        <w:rPr>
          <w:rFonts w:ascii="Arial" w:hAnsi="Arial" w:cs="Arial"/>
        </w:rPr>
        <w:t xml:space="preserve"> se </w:t>
      </w:r>
      <w:proofErr w:type="spellStart"/>
      <w:r w:rsidRPr="00484A47">
        <w:rPr>
          <w:rFonts w:ascii="Arial" w:hAnsi="Arial" w:cs="Arial"/>
        </w:rPr>
        <w:t>zadržavaju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ukupne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dimenzije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minimalno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smanjujući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rizik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od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grebanja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dozvoljavajući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upotrebu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optičkih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instrumenata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koji</w:t>
      </w:r>
      <w:proofErr w:type="spellEnd"/>
      <w:r w:rsidRPr="00484A47">
        <w:rPr>
          <w:rFonts w:ascii="Arial" w:hAnsi="Arial" w:cs="Arial"/>
        </w:rPr>
        <w:t xml:space="preserve"> se </w:t>
      </w:r>
      <w:proofErr w:type="spellStart"/>
      <w:r w:rsidRPr="00484A47">
        <w:rPr>
          <w:rFonts w:ascii="Arial" w:hAnsi="Arial" w:cs="Arial"/>
        </w:rPr>
        <w:t>tako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često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koriste</w:t>
      </w:r>
      <w:proofErr w:type="spellEnd"/>
      <w:r w:rsidRPr="00484A47">
        <w:rPr>
          <w:rFonts w:ascii="Arial" w:hAnsi="Arial" w:cs="Arial"/>
        </w:rPr>
        <w:t xml:space="preserve"> u </w:t>
      </w:r>
      <w:proofErr w:type="spellStart"/>
      <w:r w:rsidRPr="00484A47">
        <w:rPr>
          <w:rFonts w:ascii="Arial" w:hAnsi="Arial" w:cs="Arial"/>
        </w:rPr>
        <w:t>današnjim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oružanim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snagama</w:t>
      </w:r>
      <w:proofErr w:type="spellEnd"/>
      <w:r w:rsidRPr="00484A47">
        <w:rPr>
          <w:rFonts w:ascii="Arial" w:hAnsi="Arial" w:cs="Arial"/>
        </w:rPr>
        <w:t xml:space="preserve">. </w:t>
      </w:r>
    </w:p>
    <w:p w:rsidR="00266C70" w:rsidRPr="00484A47" w:rsidRDefault="00525BC3" w:rsidP="00484A47">
      <w:pPr>
        <w:spacing w:after="0"/>
        <w:jc w:val="both"/>
        <w:rPr>
          <w:rFonts w:ascii="Arial" w:hAnsi="Arial" w:cs="Arial"/>
        </w:rPr>
      </w:pPr>
      <w:r w:rsidRPr="00484A47">
        <w:rPr>
          <w:rFonts w:ascii="Arial" w:hAnsi="Arial" w:cs="Arial"/>
        </w:rPr>
        <w:t>Dizajnirana je tako da ima stvarno vidno polje ne manje od 70% prirodnog vidnog polja i binokularno vidno polje ne manje od 80% prirodnog binokularnog vidnog polja.</w:t>
      </w:r>
    </w:p>
    <w:p w:rsidR="00EE4791" w:rsidRPr="00484A47" w:rsidRDefault="00525BC3" w:rsidP="00484A47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lastRenderedPageBreak/>
        <w:t>Korišteni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materijal</w:t>
      </w:r>
      <w:proofErr w:type="spellEnd"/>
      <w:r w:rsidRPr="00484A47">
        <w:rPr>
          <w:rFonts w:ascii="Arial" w:hAnsi="Arial" w:cs="Arial"/>
        </w:rPr>
        <w:t xml:space="preserve"> je </w:t>
      </w:r>
      <w:proofErr w:type="spellStart"/>
      <w:r w:rsidRPr="00484A47">
        <w:rPr>
          <w:rFonts w:ascii="Arial" w:hAnsi="Arial" w:cs="Arial"/>
        </w:rPr>
        <w:t>posebno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obložen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polikarbonat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koji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propušta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najmanje</w:t>
      </w:r>
      <w:proofErr w:type="spellEnd"/>
      <w:r w:rsidRPr="00484A47">
        <w:rPr>
          <w:rFonts w:ascii="Arial" w:hAnsi="Arial" w:cs="Arial"/>
        </w:rPr>
        <w:t xml:space="preserve"> 90% </w:t>
      </w:r>
      <w:proofErr w:type="spellStart"/>
      <w:r w:rsidRPr="00484A47">
        <w:rPr>
          <w:rFonts w:ascii="Arial" w:hAnsi="Arial" w:cs="Arial"/>
        </w:rPr>
        <w:t>dostupne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svjetlosti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dok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apsorbira</w:t>
      </w:r>
      <w:proofErr w:type="spellEnd"/>
      <w:r w:rsidRPr="00484A47">
        <w:rPr>
          <w:rFonts w:ascii="Arial" w:hAnsi="Arial" w:cs="Arial"/>
        </w:rPr>
        <w:t xml:space="preserve"> U.V. </w:t>
      </w:r>
      <w:proofErr w:type="spellStart"/>
      <w:r w:rsidRPr="00484A47">
        <w:rPr>
          <w:rFonts w:ascii="Arial" w:hAnsi="Arial" w:cs="Arial"/>
        </w:rPr>
        <w:t>zrake</w:t>
      </w:r>
      <w:proofErr w:type="spellEnd"/>
      <w:r w:rsidRPr="00484A47">
        <w:rPr>
          <w:rFonts w:ascii="Arial" w:hAnsi="Arial" w:cs="Arial"/>
        </w:rPr>
        <w:t>.</w:t>
      </w:r>
    </w:p>
    <w:p w:rsidR="00266C70" w:rsidRPr="00484A47" w:rsidRDefault="00525BC3" w:rsidP="00484A47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Otpor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pri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disanju</w:t>
      </w:r>
      <w:proofErr w:type="spellEnd"/>
      <w:r w:rsidRPr="00484A47">
        <w:rPr>
          <w:rFonts w:ascii="Arial" w:hAnsi="Arial" w:cs="Arial"/>
        </w:rPr>
        <w:t xml:space="preserve"> po </w:t>
      </w:r>
      <w:proofErr w:type="spellStart"/>
      <w:r w:rsidRPr="00484A47">
        <w:rPr>
          <w:rFonts w:ascii="Arial" w:hAnsi="Arial" w:cs="Arial"/>
        </w:rPr>
        <w:t>standardu</w:t>
      </w:r>
      <w:proofErr w:type="spellEnd"/>
      <w:r w:rsidRPr="00484A47">
        <w:rPr>
          <w:rFonts w:ascii="Arial" w:hAnsi="Arial" w:cs="Arial"/>
        </w:rPr>
        <w:t xml:space="preserve"> EN 136:1998 (</w:t>
      </w:r>
      <w:proofErr w:type="spellStart"/>
      <w:r w:rsidRPr="00484A47">
        <w:rPr>
          <w:rFonts w:ascii="Arial" w:hAnsi="Arial" w:cs="Arial"/>
        </w:rPr>
        <w:t>zahtjevi</w:t>
      </w:r>
      <w:proofErr w:type="spellEnd"/>
      <w:r w:rsidRPr="00484A47">
        <w:rPr>
          <w:rFonts w:ascii="Arial" w:hAnsi="Arial" w:cs="Arial"/>
        </w:rPr>
        <w:t xml:space="preserve"> / </w:t>
      </w:r>
      <w:proofErr w:type="spellStart"/>
      <w:r w:rsidRPr="00484A47">
        <w:rPr>
          <w:rFonts w:ascii="Arial" w:hAnsi="Arial" w:cs="Arial"/>
        </w:rPr>
        <w:t>karakteristike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maske</w:t>
      </w:r>
      <w:proofErr w:type="spellEnd"/>
      <w:r w:rsidRPr="00484A47">
        <w:rPr>
          <w:rFonts w:ascii="Arial" w:hAnsi="Arial" w:cs="Arial"/>
        </w:rPr>
        <w:t xml:space="preserve">): </w:t>
      </w:r>
    </w:p>
    <w:p w:rsidR="00266C70" w:rsidRPr="00484A47" w:rsidRDefault="00525BC3" w:rsidP="00484A47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Udisanje</w:t>
      </w:r>
      <w:proofErr w:type="spellEnd"/>
      <w:r w:rsidRPr="00484A47">
        <w:rPr>
          <w:rFonts w:ascii="Arial" w:hAnsi="Arial" w:cs="Arial"/>
        </w:rPr>
        <w:t xml:space="preserve"> 30 l/min - max 0,5 mbar / 0,3 mbar</w:t>
      </w:r>
    </w:p>
    <w:p w:rsidR="00266C70" w:rsidRPr="00484A47" w:rsidRDefault="00525BC3" w:rsidP="00484A47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Udisanje</w:t>
      </w:r>
      <w:proofErr w:type="spellEnd"/>
      <w:r w:rsidRPr="00484A47">
        <w:rPr>
          <w:rFonts w:ascii="Arial" w:hAnsi="Arial" w:cs="Arial"/>
        </w:rPr>
        <w:t xml:space="preserve"> 95 l/min - max 1,5 mbar / 0,9 mbar</w:t>
      </w:r>
    </w:p>
    <w:p w:rsidR="00266C70" w:rsidRPr="00484A47" w:rsidRDefault="00525BC3" w:rsidP="00484A47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Udisanje</w:t>
      </w:r>
      <w:proofErr w:type="spellEnd"/>
      <w:r w:rsidRPr="00484A47">
        <w:rPr>
          <w:rFonts w:ascii="Arial" w:hAnsi="Arial" w:cs="Arial"/>
        </w:rPr>
        <w:t xml:space="preserve"> 160 l/min - max 2,5 mbar / 1,7 mbar</w:t>
      </w:r>
    </w:p>
    <w:p w:rsidR="00266C70" w:rsidRPr="00484A47" w:rsidRDefault="00525BC3" w:rsidP="00484A47">
      <w:pPr>
        <w:spacing w:after="0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Izdisaj</w:t>
      </w:r>
      <w:proofErr w:type="spellEnd"/>
      <w:r w:rsidRPr="00484A47">
        <w:rPr>
          <w:rFonts w:ascii="Arial" w:hAnsi="Arial" w:cs="Arial"/>
        </w:rPr>
        <w:t xml:space="preserve"> 160 l/min - max 3,0 mbar / 1,5 mbar</w:t>
      </w:r>
    </w:p>
    <w:p w:rsidR="00525BC3" w:rsidRDefault="00525BC3" w:rsidP="00266C70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851DEC" w:rsidRPr="00484A47" w:rsidRDefault="00525BC3" w:rsidP="00266C70">
      <w:pPr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t>MEHANIČKE KARAKTERISTIKE</w:t>
      </w:r>
    </w:p>
    <w:p w:rsidR="00851DEC" w:rsidRPr="00484A47" w:rsidRDefault="00525BC3" w:rsidP="00266C70">
      <w:pPr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Cijelo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tijelo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maske</w:t>
      </w:r>
      <w:proofErr w:type="spellEnd"/>
      <w:r w:rsidRPr="00484A47">
        <w:rPr>
          <w:rFonts w:ascii="Arial" w:hAnsi="Arial" w:cs="Arial"/>
        </w:rPr>
        <w:t xml:space="preserve"> je </w:t>
      </w:r>
      <w:proofErr w:type="spellStart"/>
      <w:r w:rsidRPr="00484A47">
        <w:rPr>
          <w:rFonts w:ascii="Arial" w:hAnsi="Arial" w:cs="Arial"/>
        </w:rPr>
        <w:t>napravljeno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od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jakog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čvrstog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materijala</w:t>
      </w:r>
      <w:proofErr w:type="spellEnd"/>
      <w:r w:rsidRPr="00484A47">
        <w:rPr>
          <w:rFonts w:ascii="Arial" w:hAnsi="Arial" w:cs="Arial"/>
        </w:rPr>
        <w:t xml:space="preserve"> (</w:t>
      </w:r>
      <w:proofErr w:type="spellStart"/>
      <w:r w:rsidRPr="00484A47">
        <w:rPr>
          <w:rFonts w:ascii="Arial" w:hAnsi="Arial" w:cs="Arial"/>
        </w:rPr>
        <w:t>polikarbonata</w:t>
      </w:r>
      <w:proofErr w:type="spellEnd"/>
      <w:r w:rsidRPr="00484A47">
        <w:rPr>
          <w:rFonts w:ascii="Arial" w:hAnsi="Arial" w:cs="Arial"/>
        </w:rPr>
        <w:t xml:space="preserve">) </w:t>
      </w:r>
      <w:proofErr w:type="spellStart"/>
      <w:r w:rsidRPr="00484A47">
        <w:rPr>
          <w:rFonts w:ascii="Arial" w:hAnsi="Arial" w:cs="Arial"/>
        </w:rPr>
        <w:t>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stoga</w:t>
      </w:r>
      <w:proofErr w:type="spellEnd"/>
      <w:r w:rsidRPr="00484A47">
        <w:rPr>
          <w:rFonts w:ascii="Arial" w:hAnsi="Arial" w:cs="Arial"/>
        </w:rPr>
        <w:t xml:space="preserve"> je u </w:t>
      </w:r>
      <w:proofErr w:type="spellStart"/>
      <w:r w:rsidRPr="00484A47">
        <w:rPr>
          <w:rFonts w:ascii="Arial" w:hAnsi="Arial" w:cs="Arial"/>
        </w:rPr>
        <w:t>stanju</w:t>
      </w:r>
      <w:proofErr w:type="spellEnd"/>
      <w:r w:rsidRP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omogući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potpunu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zaštitu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lica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očiju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od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ekstremno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nasilnih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udara</w:t>
      </w:r>
      <w:proofErr w:type="spellEnd"/>
      <w:r w:rsidRPr="00484A47">
        <w:rPr>
          <w:rFonts w:ascii="Arial" w:hAnsi="Arial" w:cs="Arial"/>
        </w:rPr>
        <w:t xml:space="preserve">, a </w:t>
      </w:r>
      <w:proofErr w:type="spellStart"/>
      <w:r w:rsidRPr="00484A47">
        <w:rPr>
          <w:rFonts w:ascii="Arial" w:hAnsi="Arial" w:cs="Arial"/>
        </w:rPr>
        <w:t>laboratorijska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ispitivanja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dokazuju</w:t>
      </w:r>
      <w:proofErr w:type="spellEnd"/>
      <w:r w:rsidRPr="00484A47">
        <w:rPr>
          <w:rFonts w:ascii="Arial" w:hAnsi="Arial" w:cs="Arial"/>
        </w:rPr>
        <w:t xml:space="preserve"> da je </w:t>
      </w:r>
      <w:proofErr w:type="spellStart"/>
      <w:r w:rsidRPr="00484A47">
        <w:rPr>
          <w:rFonts w:ascii="Arial" w:hAnsi="Arial" w:cs="Arial"/>
        </w:rPr>
        <w:t>polikarbonatno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tijelo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ostalo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neozlijeđeno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od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udarca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metka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kalibra</w:t>
      </w:r>
      <w:proofErr w:type="spellEnd"/>
      <w:r w:rsidRPr="00484A47">
        <w:rPr>
          <w:rFonts w:ascii="Arial" w:hAnsi="Arial" w:cs="Arial"/>
        </w:rPr>
        <w:t xml:space="preserve"> 6,35 </w:t>
      </w:r>
      <w:proofErr w:type="spellStart"/>
      <w:r w:rsidRPr="00484A47">
        <w:rPr>
          <w:rFonts w:ascii="Arial" w:hAnsi="Arial" w:cs="Arial"/>
        </w:rPr>
        <w:t>brzinom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većom</w:t>
      </w:r>
      <w:proofErr w:type="spellEnd"/>
      <w:r w:rsidRPr="00484A47">
        <w:rPr>
          <w:rFonts w:ascii="Arial" w:hAnsi="Arial" w:cs="Arial"/>
        </w:rPr>
        <w:t xml:space="preserve"> od 150 m/</w:t>
      </w:r>
      <w:proofErr w:type="spellStart"/>
      <w:r w:rsidRPr="00484A47">
        <w:rPr>
          <w:rFonts w:ascii="Arial" w:hAnsi="Arial" w:cs="Arial"/>
        </w:rPr>
        <w:t>sekundi</w:t>
      </w:r>
      <w:proofErr w:type="spellEnd"/>
      <w:r w:rsidRPr="00484A47">
        <w:rPr>
          <w:rFonts w:ascii="Arial" w:hAnsi="Arial" w:cs="Arial"/>
        </w:rPr>
        <w:t xml:space="preserve">. To </w:t>
      </w:r>
      <w:proofErr w:type="spellStart"/>
      <w:r w:rsidRPr="00484A47">
        <w:rPr>
          <w:rFonts w:ascii="Arial" w:hAnsi="Arial" w:cs="Arial"/>
        </w:rPr>
        <w:t>znači</w:t>
      </w:r>
      <w:proofErr w:type="spellEnd"/>
      <w:r w:rsidRP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cijelo</w:t>
      </w:r>
      <w:proofErr w:type="spellEnd"/>
      <w:r w:rsidRPr="00484A47">
        <w:rPr>
          <w:rFonts w:ascii="Arial" w:hAnsi="Arial" w:cs="Arial"/>
        </w:rPr>
        <w:t xml:space="preserve"> lice </w:t>
      </w:r>
      <w:proofErr w:type="spellStart"/>
      <w:r w:rsidRPr="00484A47">
        <w:rPr>
          <w:rFonts w:ascii="Arial" w:hAnsi="Arial" w:cs="Arial"/>
        </w:rPr>
        <w:t>ima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istu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zaštitu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koju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pruža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zaštitni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šljem</w:t>
      </w:r>
      <w:proofErr w:type="spellEnd"/>
      <w:r w:rsidRPr="00484A47">
        <w:rPr>
          <w:rFonts w:ascii="Arial" w:hAnsi="Arial" w:cs="Arial"/>
        </w:rPr>
        <w:t>.</w:t>
      </w:r>
    </w:p>
    <w:p w:rsidR="00851DEC" w:rsidRDefault="00525BC3" w:rsidP="00484A47">
      <w:pPr>
        <w:spacing w:after="200" w:line="276" w:lineRule="auto"/>
        <w:jc w:val="center"/>
        <w:rPr>
          <w:rFonts w:eastAsia="Calibri" w:cstheme="minorHAnsi"/>
          <w:noProof/>
          <w:sz w:val="24"/>
          <w:szCs w:val="24"/>
          <w:lang w:eastAsia="hr-HR"/>
        </w:rPr>
      </w:pPr>
      <w:r w:rsidRPr="00690EA7">
        <w:rPr>
          <w:rFonts w:eastAsia="Calibri" w:cstheme="minorHAnsi"/>
          <w:noProof/>
          <w:sz w:val="24"/>
          <w:szCs w:val="24"/>
          <w:lang w:eastAsia="hr-HR"/>
        </w:rPr>
        <w:drawing>
          <wp:inline distT="0" distB="0" distL="0" distR="0">
            <wp:extent cx="3079750" cy="1952904"/>
            <wp:effectExtent l="0" t="0" r="6350" b="952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92211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47" cy="19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DEC" w:rsidRPr="00484A47" w:rsidRDefault="00525BC3" w:rsidP="00266C70">
      <w:pPr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t>OTPORNOST NA HEMIJSKE AGENSE</w:t>
      </w:r>
    </w:p>
    <w:p w:rsidR="00851DEC" w:rsidRPr="00484A47" w:rsidRDefault="00525BC3" w:rsidP="00D138CB">
      <w:pPr>
        <w:spacing w:after="200"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Obrada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spoljnjih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površina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čini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polikarbonat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otpornim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agresivne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agense</w:t>
      </w:r>
      <w:proofErr w:type="spellEnd"/>
      <w:r w:rsidRPr="00484A47">
        <w:rPr>
          <w:rFonts w:ascii="Arial" w:hAnsi="Arial" w:cs="Arial"/>
        </w:rPr>
        <w:t xml:space="preserve">. </w:t>
      </w:r>
      <w:proofErr w:type="spellStart"/>
      <w:r w:rsidRPr="00484A47">
        <w:rPr>
          <w:rFonts w:ascii="Arial" w:hAnsi="Arial" w:cs="Arial"/>
        </w:rPr>
        <w:t>Uzorci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tretiranog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materijala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podvrgnuti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testovima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penetracije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iperita</w:t>
      </w:r>
      <w:proofErr w:type="spellEnd"/>
      <w:r w:rsidRPr="00484A47">
        <w:rPr>
          <w:rFonts w:ascii="Arial" w:hAnsi="Arial" w:cs="Arial"/>
        </w:rPr>
        <w:t xml:space="preserve">. </w:t>
      </w:r>
      <w:proofErr w:type="spellStart"/>
      <w:r w:rsidRPr="00484A47">
        <w:rPr>
          <w:rFonts w:ascii="Arial" w:hAnsi="Arial" w:cs="Arial"/>
        </w:rPr>
        <w:t>Nakon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više</w:t>
      </w:r>
      <w:proofErr w:type="spellEnd"/>
      <w:r w:rsidRPr="00484A47">
        <w:rPr>
          <w:rFonts w:ascii="Arial" w:hAnsi="Arial" w:cs="Arial"/>
        </w:rPr>
        <w:t xml:space="preserve"> od 50 sati, </w:t>
      </w:r>
      <w:proofErr w:type="spellStart"/>
      <w:r w:rsidRPr="00484A47">
        <w:rPr>
          <w:rFonts w:ascii="Arial" w:hAnsi="Arial" w:cs="Arial"/>
        </w:rPr>
        <w:t>iperit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nije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uspio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prodrijeti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kroz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testirane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uzorke</w:t>
      </w:r>
      <w:proofErr w:type="spellEnd"/>
      <w:r w:rsidRPr="00484A47">
        <w:rPr>
          <w:rFonts w:ascii="Arial" w:hAnsi="Arial" w:cs="Arial"/>
        </w:rPr>
        <w:t xml:space="preserve">. </w:t>
      </w:r>
      <w:proofErr w:type="spellStart"/>
      <w:r w:rsidRPr="00484A47">
        <w:rPr>
          <w:rFonts w:ascii="Arial" w:hAnsi="Arial" w:cs="Arial"/>
        </w:rPr>
        <w:t>Tretirana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maska</w:t>
      </w:r>
      <w:proofErr w:type="spellEnd"/>
      <w:r w:rsidRPr="00484A47">
        <w:rPr>
          <w:rFonts w:ascii="Arial" w:hAnsi="Arial" w:cs="Arial"/>
        </w:rPr>
        <w:t xml:space="preserve"> ​​za lice se </w:t>
      </w:r>
      <w:proofErr w:type="spellStart"/>
      <w:r w:rsidRPr="00484A47">
        <w:rPr>
          <w:rFonts w:ascii="Arial" w:hAnsi="Arial" w:cs="Arial"/>
        </w:rPr>
        <w:t>također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može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dekontaminirati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neograničen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broj</w:t>
      </w:r>
      <w:proofErr w:type="spellEnd"/>
      <w:r w:rsidRPr="00484A47">
        <w:rPr>
          <w:rFonts w:ascii="Arial" w:hAnsi="Arial" w:cs="Arial"/>
        </w:rPr>
        <w:t xml:space="preserve"> puta bez </w:t>
      </w:r>
      <w:proofErr w:type="spellStart"/>
      <w:r w:rsidRPr="00484A47">
        <w:rPr>
          <w:rFonts w:ascii="Arial" w:hAnsi="Arial" w:cs="Arial"/>
        </w:rPr>
        <w:t>pogoršanja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koristeći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sve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uobičajene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metode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dekontaminacije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uključujući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uranjanje</w:t>
      </w:r>
      <w:proofErr w:type="spellEnd"/>
      <w:r w:rsidRPr="00484A47">
        <w:rPr>
          <w:rFonts w:ascii="Arial" w:hAnsi="Arial" w:cs="Arial"/>
        </w:rPr>
        <w:t xml:space="preserve"> u </w:t>
      </w:r>
      <w:proofErr w:type="spellStart"/>
      <w:r w:rsidRPr="00484A47">
        <w:rPr>
          <w:rFonts w:ascii="Arial" w:hAnsi="Arial" w:cs="Arial"/>
        </w:rPr>
        <w:t>ključalu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vodu</w:t>
      </w:r>
      <w:proofErr w:type="spellEnd"/>
      <w:r w:rsidRPr="00484A47">
        <w:rPr>
          <w:rFonts w:ascii="Arial" w:hAnsi="Arial" w:cs="Arial"/>
        </w:rPr>
        <w:t xml:space="preserve">. </w:t>
      </w:r>
    </w:p>
    <w:p w:rsidR="00851DEC" w:rsidRPr="00484A47" w:rsidRDefault="00525BC3" w:rsidP="00266C70">
      <w:pPr>
        <w:spacing w:after="200" w:line="276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Prednji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dio</w:t>
      </w:r>
      <w:proofErr w:type="spellEnd"/>
      <w:r w:rsidRPr="00484A47">
        <w:rPr>
          <w:rFonts w:ascii="Arial" w:hAnsi="Arial" w:cs="Arial"/>
        </w:rPr>
        <w:t xml:space="preserve">: </w:t>
      </w:r>
      <w:proofErr w:type="spellStart"/>
      <w:r w:rsidRPr="00484A47">
        <w:rPr>
          <w:rFonts w:ascii="Arial" w:hAnsi="Arial" w:cs="Arial"/>
        </w:rPr>
        <w:t>Prozirni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polikarbonat</w:t>
      </w:r>
      <w:proofErr w:type="spellEnd"/>
      <w:r w:rsidRPr="00484A47">
        <w:rPr>
          <w:rFonts w:ascii="Arial" w:hAnsi="Arial" w:cs="Arial"/>
        </w:rPr>
        <w:t xml:space="preserve"> - </w:t>
      </w:r>
      <w:proofErr w:type="spellStart"/>
      <w:r w:rsidRPr="00484A47">
        <w:rPr>
          <w:rFonts w:ascii="Arial" w:hAnsi="Arial" w:cs="Arial"/>
        </w:rPr>
        <w:t>tretman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polisiloksanskom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smolom</w:t>
      </w:r>
      <w:proofErr w:type="spellEnd"/>
      <w:r w:rsidRPr="00484A47">
        <w:rPr>
          <w:rFonts w:ascii="Arial" w:hAnsi="Arial" w:cs="Arial"/>
        </w:rPr>
        <w:t>.</w:t>
      </w:r>
    </w:p>
    <w:p w:rsidR="00DC2723" w:rsidRDefault="00DC2723" w:rsidP="00266C70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DC2723" w:rsidRDefault="00DC2723" w:rsidP="00DC2723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DC2723">
        <w:rPr>
          <w:rFonts w:ascii="Arial" w:hAnsi="Arial" w:cs="Arial"/>
          <w:b/>
          <w:bCs/>
          <w:u w:val="single"/>
        </w:rPr>
        <w:t xml:space="preserve">CERTIFIKACIJA </w:t>
      </w:r>
    </w:p>
    <w:p w:rsidR="00DC2723" w:rsidRPr="00DC2723" w:rsidRDefault="00DC2723" w:rsidP="00DC272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DC2723">
        <w:rPr>
          <w:rFonts w:ascii="Arial" w:hAnsi="Arial" w:cs="Arial"/>
        </w:rPr>
        <w:t>Sertificirano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prema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Evropskoj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Uredbi</w:t>
      </w:r>
      <w:proofErr w:type="spellEnd"/>
      <w:r w:rsidRPr="00DC2723">
        <w:rPr>
          <w:rFonts w:ascii="Arial" w:hAnsi="Arial" w:cs="Arial"/>
        </w:rPr>
        <w:t xml:space="preserve"> 2016/425 (</w:t>
      </w:r>
      <w:proofErr w:type="spellStart"/>
      <w:r w:rsidRPr="00DC2723">
        <w:rPr>
          <w:rFonts w:ascii="Arial" w:hAnsi="Arial" w:cs="Arial"/>
        </w:rPr>
        <w:t>Oprema</w:t>
      </w:r>
      <w:proofErr w:type="spellEnd"/>
      <w:r w:rsidRPr="00DC2723">
        <w:rPr>
          <w:rFonts w:ascii="Arial" w:hAnsi="Arial" w:cs="Arial"/>
        </w:rPr>
        <w:t xml:space="preserve"> za </w:t>
      </w:r>
      <w:proofErr w:type="spellStart"/>
      <w:r w:rsidRPr="00DC2723">
        <w:rPr>
          <w:rFonts w:ascii="Arial" w:hAnsi="Arial" w:cs="Arial"/>
        </w:rPr>
        <w:t>ličnu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zaštitu</w:t>
      </w:r>
      <w:proofErr w:type="spellEnd"/>
      <w:r w:rsidRPr="00DC2723">
        <w:rPr>
          <w:rFonts w:ascii="Arial" w:hAnsi="Arial" w:cs="Arial"/>
        </w:rPr>
        <w:t xml:space="preserve">) </w:t>
      </w:r>
    </w:p>
    <w:p w:rsidR="00DC2723" w:rsidRPr="00DC2723" w:rsidRDefault="00DC2723" w:rsidP="00DC272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DC2723">
        <w:rPr>
          <w:rFonts w:ascii="Arial" w:hAnsi="Arial" w:cs="Arial"/>
        </w:rPr>
        <w:t>Sertifikovana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kao</w:t>
      </w:r>
      <w:proofErr w:type="spellEnd"/>
      <w:r w:rsidRPr="00DC2723">
        <w:rPr>
          <w:rFonts w:ascii="Arial" w:hAnsi="Arial" w:cs="Arial"/>
        </w:rPr>
        <w:t xml:space="preserve"> OZO III </w:t>
      </w:r>
      <w:proofErr w:type="spellStart"/>
      <w:r w:rsidRPr="00DC2723">
        <w:rPr>
          <w:rFonts w:ascii="Arial" w:hAnsi="Arial" w:cs="Arial"/>
        </w:rPr>
        <w:t>kategorije</w:t>
      </w:r>
      <w:proofErr w:type="spellEnd"/>
      <w:r w:rsidRPr="00DC2723">
        <w:rPr>
          <w:rFonts w:ascii="Arial" w:hAnsi="Arial" w:cs="Arial"/>
        </w:rPr>
        <w:t xml:space="preserve">, pod </w:t>
      </w:r>
      <w:proofErr w:type="spellStart"/>
      <w:r w:rsidRPr="00DC2723">
        <w:rPr>
          <w:rFonts w:ascii="Arial" w:hAnsi="Arial" w:cs="Arial"/>
        </w:rPr>
        <w:t>pretpostavkom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usklađenosti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sa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harmonizovanim</w:t>
      </w:r>
      <w:proofErr w:type="spellEnd"/>
      <w:r w:rsidRPr="00DC2723">
        <w:rPr>
          <w:rFonts w:ascii="Arial" w:hAnsi="Arial" w:cs="Arial"/>
        </w:rPr>
        <w:t xml:space="preserve"> </w:t>
      </w:r>
      <w:proofErr w:type="spellStart"/>
      <w:r w:rsidRPr="00DC2723">
        <w:rPr>
          <w:rFonts w:ascii="Arial" w:hAnsi="Arial" w:cs="Arial"/>
        </w:rPr>
        <w:t>standardom</w:t>
      </w:r>
      <w:proofErr w:type="spellEnd"/>
      <w:r w:rsidRPr="00DC2723">
        <w:rPr>
          <w:rFonts w:ascii="Arial" w:hAnsi="Arial" w:cs="Arial"/>
        </w:rPr>
        <w:t xml:space="preserve"> EN 136:1998 </w:t>
      </w:r>
    </w:p>
    <w:p w:rsidR="00DC2723" w:rsidRPr="00DC2723" w:rsidRDefault="00DC2723" w:rsidP="00DC272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DC2723">
        <w:rPr>
          <w:rFonts w:ascii="Arial" w:hAnsi="Arial" w:cs="Arial"/>
        </w:rPr>
        <w:t>Oznaka</w:t>
      </w:r>
      <w:proofErr w:type="spellEnd"/>
      <w:r w:rsidRPr="00DC2723">
        <w:rPr>
          <w:rFonts w:ascii="Arial" w:hAnsi="Arial" w:cs="Arial"/>
        </w:rPr>
        <w:t xml:space="preserve"> CE </w:t>
      </w:r>
    </w:p>
    <w:p w:rsidR="00DC2723" w:rsidRPr="00DC2723" w:rsidRDefault="00DC2723" w:rsidP="00DC272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DC2723">
        <w:rPr>
          <w:rFonts w:ascii="Arial" w:hAnsi="Arial" w:cs="Arial"/>
        </w:rPr>
        <w:t>Sertifikovan</w:t>
      </w:r>
      <w:proofErr w:type="spellEnd"/>
      <w:r w:rsidRPr="00DC2723">
        <w:rPr>
          <w:rFonts w:ascii="Arial" w:hAnsi="Arial" w:cs="Arial"/>
        </w:rPr>
        <w:t xml:space="preserve"> po ISO 9001</w:t>
      </w:r>
    </w:p>
    <w:p w:rsidR="00DC2723" w:rsidRDefault="00DC2723" w:rsidP="00DC2723">
      <w:pPr>
        <w:spacing w:after="0"/>
        <w:jc w:val="both"/>
        <w:rPr>
          <w:rFonts w:cstheme="minorHAnsi"/>
          <w:sz w:val="24"/>
          <w:szCs w:val="24"/>
        </w:rPr>
      </w:pPr>
    </w:p>
    <w:p w:rsidR="00DC2723" w:rsidRDefault="00DC2723" w:rsidP="00DC2723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1C4654" w:rsidRPr="00484A47" w:rsidRDefault="00525BC3" w:rsidP="00484A4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t>POSTAVLJANJE NA LICE</w:t>
      </w:r>
    </w:p>
    <w:p w:rsidR="001C4654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Obrazina</w:t>
      </w:r>
      <w:proofErr w:type="spellEnd"/>
      <w:r w:rsidRPr="00484A47">
        <w:rPr>
          <w:rFonts w:ascii="Arial" w:hAnsi="Arial" w:cs="Arial"/>
        </w:rPr>
        <w:t xml:space="preserve"> za lice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r w:rsidRPr="00484A47">
        <w:rPr>
          <w:rFonts w:ascii="Arial" w:hAnsi="Arial" w:cs="Arial"/>
        </w:rPr>
        <w:t xml:space="preserve">je </w:t>
      </w:r>
      <w:proofErr w:type="spellStart"/>
      <w:r w:rsidRPr="00484A47">
        <w:rPr>
          <w:rFonts w:ascii="Arial" w:hAnsi="Arial" w:cs="Arial"/>
        </w:rPr>
        <w:t>napravljena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od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meke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gume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savitljivom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strukturom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koja</w:t>
      </w:r>
      <w:proofErr w:type="spellEnd"/>
      <w:r w:rsidRPr="00484A47">
        <w:rPr>
          <w:rFonts w:ascii="Arial" w:hAnsi="Arial" w:cs="Arial"/>
        </w:rPr>
        <w:t xml:space="preserve"> omogućava savršeno zaptivanje i vrlo visok stepen udobnosti čak i nakon veoma dugotrajne upotrebe. </w:t>
      </w:r>
    </w:p>
    <w:p w:rsidR="001C4654" w:rsidRPr="00484A47" w:rsidRDefault="00484A47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525BC3" w:rsidRPr="00484A47">
        <w:rPr>
          <w:rFonts w:ascii="Arial" w:hAnsi="Arial" w:cs="Arial"/>
        </w:rPr>
        <w:t>aterijal</w:t>
      </w:r>
      <w:proofErr w:type="spellEnd"/>
      <w:r w:rsidR="00525BC3" w:rsidRPr="00484A47">
        <w:rPr>
          <w:rFonts w:ascii="Arial" w:hAnsi="Arial" w:cs="Arial"/>
        </w:rPr>
        <w:t xml:space="preserve">: </w:t>
      </w:r>
      <w:proofErr w:type="spellStart"/>
      <w:r w:rsidR="00525BC3" w:rsidRPr="00484A47">
        <w:rPr>
          <w:rFonts w:ascii="Arial" w:hAnsi="Arial" w:cs="Arial"/>
        </w:rPr>
        <w:t>silikonska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guma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katalizirana</w:t>
      </w:r>
      <w:proofErr w:type="spellEnd"/>
      <w:r w:rsidR="00525BC3" w:rsidRPr="00484A47">
        <w:rPr>
          <w:rFonts w:ascii="Arial" w:hAnsi="Arial" w:cs="Arial"/>
        </w:rPr>
        <w:t xml:space="preserve"> platinom.</w:t>
      </w:r>
    </w:p>
    <w:p w:rsidR="00484A47" w:rsidRDefault="00484A47" w:rsidP="00484A47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:rsidR="0078375C" w:rsidRPr="00484A47" w:rsidRDefault="00525BC3" w:rsidP="00484A4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lastRenderedPageBreak/>
        <w:t>OTVORI ZA FILTERE</w:t>
      </w:r>
    </w:p>
    <w:p w:rsidR="0078375C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r w:rsidRPr="00484A47">
        <w:rPr>
          <w:rFonts w:ascii="Arial" w:hAnsi="Arial" w:cs="Arial"/>
        </w:rPr>
        <w:t>Maska</w:t>
      </w:r>
      <w:r w:rsid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ima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navojni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priključak</w:t>
      </w:r>
      <w:proofErr w:type="spellEnd"/>
      <w:r w:rsidRPr="00484A47">
        <w:rPr>
          <w:rFonts w:ascii="Arial" w:hAnsi="Arial" w:cs="Arial"/>
        </w:rPr>
        <w:t xml:space="preserve"> za </w:t>
      </w:r>
      <w:proofErr w:type="spellStart"/>
      <w:r w:rsidRPr="00484A47">
        <w:rPr>
          <w:rFonts w:ascii="Arial" w:hAnsi="Arial" w:cs="Arial"/>
        </w:rPr>
        <w:t>primenu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standardnih</w:t>
      </w:r>
      <w:proofErr w:type="spellEnd"/>
      <w:r w:rsidRPr="00484A47">
        <w:rPr>
          <w:rFonts w:ascii="Arial" w:hAnsi="Arial" w:cs="Arial"/>
        </w:rPr>
        <w:t xml:space="preserve"> filtera (DIN 3183, UNI EN 148-1). Priključak je sadržan u jednoj jedinici koja takođe sadrži ventil za izdisaj. </w:t>
      </w:r>
    </w:p>
    <w:p w:rsidR="0078375C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Oblik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unutrašnje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prstenaste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matice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omogućava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savršenu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ventilaciju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cijele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maske</w:t>
      </w:r>
      <w:proofErr w:type="spellEnd"/>
      <w:r w:rsidRPr="00484A47">
        <w:rPr>
          <w:rFonts w:ascii="Arial" w:hAnsi="Arial" w:cs="Arial"/>
        </w:rPr>
        <w:t xml:space="preserve"> za lice, sprječavajući zamagljivanje čak i na niskim temperaturama.</w:t>
      </w:r>
    </w:p>
    <w:p w:rsidR="0078375C" w:rsidRDefault="00525BC3" w:rsidP="00484A4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690EA7">
        <w:rPr>
          <w:rFonts w:eastAsia="Calibri" w:cstheme="minorHAnsi"/>
          <w:noProof/>
          <w:sz w:val="24"/>
          <w:szCs w:val="24"/>
          <w:lang w:eastAsia="hr-HR"/>
        </w:rPr>
        <w:drawing>
          <wp:inline distT="0" distB="0" distL="0" distR="0">
            <wp:extent cx="1390650" cy="1408591"/>
            <wp:effectExtent l="0" t="0" r="0" b="127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480362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03" cy="1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5C" w:rsidRPr="00484A47" w:rsidRDefault="00484A47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ima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vrlo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visoke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otpornosti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na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udar</w:t>
      </w:r>
      <w:proofErr w:type="spellEnd"/>
      <w:r w:rsidR="00525BC3" w:rsidRPr="00484A4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 </w:t>
      </w:r>
      <w:proofErr w:type="spellStart"/>
      <w:r w:rsidR="00525BC3" w:rsidRPr="00484A47">
        <w:rPr>
          <w:rFonts w:ascii="Arial" w:hAnsi="Arial" w:cs="Arial"/>
        </w:rPr>
        <w:t>na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njega</w:t>
      </w:r>
      <w:proofErr w:type="spellEnd"/>
      <w:r w:rsidR="00525BC3" w:rsidRPr="00484A47"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utiče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starenje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ili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atmosferski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faktori</w:t>
      </w:r>
      <w:proofErr w:type="spellEnd"/>
      <w:r w:rsidR="00525BC3" w:rsidRPr="00484A47">
        <w:rPr>
          <w:rFonts w:ascii="Arial" w:hAnsi="Arial" w:cs="Arial"/>
        </w:rPr>
        <w:t xml:space="preserve">. </w:t>
      </w:r>
    </w:p>
    <w:p w:rsidR="0078375C" w:rsidRPr="00484A47" w:rsidRDefault="00484A47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</w:t>
      </w:r>
      <w:r w:rsidR="00525BC3" w:rsidRPr="00484A47">
        <w:rPr>
          <w:rFonts w:ascii="Arial" w:hAnsi="Arial" w:cs="Arial"/>
        </w:rPr>
        <w:t>tpornost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na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habanje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da </w:t>
      </w:r>
      <w:r w:rsidR="00525BC3" w:rsidRPr="00484A47">
        <w:rPr>
          <w:rFonts w:ascii="Arial" w:hAnsi="Arial" w:cs="Arial"/>
        </w:rPr>
        <w:t xml:space="preserve">je </w:t>
      </w:r>
      <w:proofErr w:type="spellStart"/>
      <w:r w:rsidR="00525BC3" w:rsidRPr="00484A47">
        <w:rPr>
          <w:rFonts w:ascii="Arial" w:hAnsi="Arial" w:cs="Arial"/>
        </w:rPr>
        <w:t>takva</w:t>
      </w:r>
      <w:proofErr w:type="spellEnd"/>
      <w:r w:rsidR="00525BC3" w:rsidRPr="00484A47"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nakon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testiranja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sa</w:t>
      </w:r>
      <w:proofErr w:type="spellEnd"/>
      <w:r w:rsidR="00525BC3" w:rsidRPr="00484A47">
        <w:rPr>
          <w:rFonts w:ascii="Arial" w:hAnsi="Arial" w:cs="Arial"/>
        </w:rPr>
        <w:t xml:space="preserve"> 3000 </w:t>
      </w:r>
      <w:proofErr w:type="spellStart"/>
      <w:r w:rsidR="00525BC3" w:rsidRPr="00484A47">
        <w:rPr>
          <w:rFonts w:ascii="Arial" w:hAnsi="Arial" w:cs="Arial"/>
        </w:rPr>
        <w:t>operacija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montaže</w:t>
      </w:r>
      <w:proofErr w:type="spellEnd"/>
      <w:r w:rsidR="00525BC3" w:rsidRPr="00484A47">
        <w:rPr>
          <w:rFonts w:ascii="Arial" w:hAnsi="Arial" w:cs="Arial"/>
        </w:rPr>
        <w:t>/</w:t>
      </w:r>
      <w:proofErr w:type="spellStart"/>
      <w:r w:rsidR="00525BC3" w:rsidRPr="00484A47">
        <w:rPr>
          <w:rFonts w:ascii="Arial" w:hAnsi="Arial" w:cs="Arial"/>
        </w:rPr>
        <w:t>demontaže</w:t>
      </w:r>
      <w:proofErr w:type="spellEnd"/>
      <w:r w:rsidR="00525BC3" w:rsidRPr="00484A47">
        <w:rPr>
          <w:rFonts w:ascii="Arial" w:hAnsi="Arial" w:cs="Arial"/>
        </w:rPr>
        <w:t xml:space="preserve">, filter </w:t>
      </w:r>
      <w:r>
        <w:rPr>
          <w:rFonts w:ascii="Arial" w:hAnsi="Arial" w:cs="Arial"/>
        </w:rPr>
        <w:t xml:space="preserve">ne </w:t>
      </w:r>
      <w:proofErr w:type="spellStart"/>
      <w:r>
        <w:rPr>
          <w:rFonts w:ascii="Arial" w:hAnsi="Arial" w:cs="Arial"/>
        </w:rPr>
        <w:t>bude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istrošen</w:t>
      </w:r>
      <w:proofErr w:type="spellEnd"/>
      <w:r w:rsidR="00525BC3" w:rsidRPr="00484A47">
        <w:rPr>
          <w:rFonts w:ascii="Arial" w:hAnsi="Arial" w:cs="Arial"/>
        </w:rPr>
        <w:t>.</w:t>
      </w:r>
    </w:p>
    <w:p w:rsidR="0078375C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r w:rsidRPr="00484A47">
        <w:rPr>
          <w:rFonts w:ascii="Arial" w:hAnsi="Arial" w:cs="Arial"/>
        </w:rPr>
        <w:t xml:space="preserve">Tehnopolimerni dijelovi: Poliarilamid ojačan mineralnim punjenjem </w:t>
      </w:r>
    </w:p>
    <w:p w:rsidR="0078375C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r w:rsidRPr="00484A47">
        <w:rPr>
          <w:rFonts w:ascii="Arial" w:hAnsi="Arial" w:cs="Arial"/>
        </w:rPr>
        <w:t>Membrana: Smjesa poliizoprena.</w:t>
      </w:r>
    </w:p>
    <w:p w:rsidR="0078375C" w:rsidRDefault="0078375C" w:rsidP="00266C70">
      <w:pPr>
        <w:jc w:val="both"/>
        <w:rPr>
          <w:rFonts w:eastAsia="Calibri" w:cstheme="minorHAnsi"/>
          <w:noProof/>
          <w:sz w:val="24"/>
          <w:szCs w:val="24"/>
          <w:lang w:eastAsia="hr-HR"/>
        </w:rPr>
      </w:pPr>
    </w:p>
    <w:p w:rsidR="0078375C" w:rsidRPr="00484A47" w:rsidRDefault="00525BC3" w:rsidP="00484A4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t>VENTIL ZA IZDISAJ</w:t>
      </w:r>
    </w:p>
    <w:p w:rsidR="0078375C" w:rsidRPr="00484A47" w:rsidRDefault="00484A47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="00525BC3" w:rsidRPr="00484A47">
        <w:rPr>
          <w:rFonts w:ascii="Arial" w:hAnsi="Arial" w:cs="Arial"/>
        </w:rPr>
        <w:t>entil</w:t>
      </w:r>
      <w:proofErr w:type="spellEnd"/>
      <w:r w:rsidR="00525BC3" w:rsidRPr="00484A47">
        <w:rPr>
          <w:rFonts w:ascii="Arial" w:hAnsi="Arial" w:cs="Arial"/>
        </w:rPr>
        <w:t xml:space="preserve"> za </w:t>
      </w:r>
      <w:proofErr w:type="spellStart"/>
      <w:r w:rsidR="00525BC3" w:rsidRPr="00484A47">
        <w:rPr>
          <w:rFonts w:ascii="Arial" w:hAnsi="Arial" w:cs="Arial"/>
        </w:rPr>
        <w:t>izdisaj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da </w:t>
      </w:r>
      <w:r w:rsidR="00525BC3" w:rsidRPr="00484A47">
        <w:rPr>
          <w:rFonts w:ascii="Arial" w:hAnsi="Arial" w:cs="Arial"/>
        </w:rPr>
        <w:t xml:space="preserve">je </w:t>
      </w:r>
      <w:proofErr w:type="spellStart"/>
      <w:r w:rsidR="00525BC3" w:rsidRPr="00484A47">
        <w:rPr>
          <w:rFonts w:ascii="Arial" w:hAnsi="Arial" w:cs="Arial"/>
        </w:rPr>
        <w:t>postavljen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na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istu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jedinicu</w:t>
      </w:r>
      <w:proofErr w:type="spellEnd"/>
      <w:r w:rsidR="00525BC3" w:rsidRPr="00484A47">
        <w:rPr>
          <w:rFonts w:ascii="Arial" w:hAnsi="Arial" w:cs="Arial"/>
        </w:rPr>
        <w:t xml:space="preserve"> u kojoj se nalazi filterski priključak. </w:t>
      </w:r>
    </w:p>
    <w:p w:rsidR="0078375C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Spolja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ventil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ima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strukturu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koja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iako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pokriva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cijelu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membranu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omogućava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lako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ispuštanje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izdahnutog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zraka</w:t>
      </w:r>
      <w:proofErr w:type="spellEnd"/>
      <w:r w:rsidRPr="00484A47">
        <w:rPr>
          <w:rFonts w:ascii="Arial" w:hAnsi="Arial" w:cs="Arial"/>
        </w:rPr>
        <w:t>. Svrha ove pokrivne strukture je da zadrži dovoljnu količinu nekontaminiranog vazduha u kontinuiranom kontaktu s membranom.</w:t>
      </w:r>
    </w:p>
    <w:p w:rsidR="0078375C" w:rsidRDefault="00525BC3" w:rsidP="00484A47">
      <w:pPr>
        <w:jc w:val="center"/>
        <w:rPr>
          <w:rFonts w:eastAsia="Calibri" w:cstheme="minorHAnsi"/>
          <w:noProof/>
          <w:sz w:val="24"/>
          <w:szCs w:val="24"/>
          <w:lang w:eastAsia="hr-HR"/>
        </w:rPr>
      </w:pPr>
      <w:r w:rsidRPr="00957F2C">
        <w:rPr>
          <w:rFonts w:eastAsia="Calibri" w:cstheme="minorHAnsi"/>
          <w:noProof/>
          <w:sz w:val="24"/>
          <w:szCs w:val="24"/>
          <w:lang w:eastAsia="hr-HR"/>
        </w:rPr>
        <w:drawing>
          <wp:inline distT="0" distB="0" distL="0" distR="0">
            <wp:extent cx="1390650" cy="1763318"/>
            <wp:effectExtent l="0" t="0" r="0" b="889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396643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63" cy="179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CB" w:rsidRDefault="00D138CB" w:rsidP="00266C70">
      <w:pPr>
        <w:jc w:val="both"/>
        <w:rPr>
          <w:rFonts w:eastAsia="Calibri" w:cstheme="minorHAnsi"/>
          <w:noProof/>
          <w:sz w:val="24"/>
          <w:szCs w:val="24"/>
          <w:lang w:eastAsia="hr-HR"/>
        </w:rPr>
      </w:pPr>
    </w:p>
    <w:p w:rsidR="0078375C" w:rsidRPr="00484A47" w:rsidRDefault="00525BC3" w:rsidP="00484A4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t>MEMBRANE</w:t>
      </w:r>
    </w:p>
    <w:p w:rsidR="0078375C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Membrana</w:t>
      </w:r>
      <w:proofErr w:type="spellEnd"/>
      <w:r w:rsidRPr="00484A47">
        <w:rPr>
          <w:rFonts w:ascii="Arial" w:hAnsi="Arial" w:cs="Arial"/>
        </w:rPr>
        <w:t xml:space="preserve"> za </w:t>
      </w:r>
      <w:proofErr w:type="spellStart"/>
      <w:r w:rsidRPr="00484A47">
        <w:rPr>
          <w:rFonts w:ascii="Arial" w:hAnsi="Arial" w:cs="Arial"/>
        </w:rPr>
        <w:t>izdisaj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r w:rsidRPr="00484A47">
        <w:rPr>
          <w:rFonts w:ascii="Arial" w:hAnsi="Arial" w:cs="Arial"/>
        </w:rPr>
        <w:t xml:space="preserve">je </w:t>
      </w:r>
      <w:proofErr w:type="spellStart"/>
      <w:r w:rsidRPr="00484A47">
        <w:rPr>
          <w:rFonts w:ascii="Arial" w:hAnsi="Arial" w:cs="Arial"/>
        </w:rPr>
        <w:t>napravljena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tako</w:t>
      </w:r>
      <w:proofErr w:type="spellEnd"/>
      <w:r w:rsidRP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zahtijeva</w:t>
      </w:r>
      <w:proofErr w:type="spellEnd"/>
      <w:r w:rsidRPr="00484A47">
        <w:rPr>
          <w:rFonts w:ascii="Arial" w:hAnsi="Arial" w:cs="Arial"/>
        </w:rPr>
        <w:t xml:space="preserve"> minimalan napor čak i pri vrlo visokim brzinama protoka. </w:t>
      </w:r>
    </w:p>
    <w:p w:rsidR="0078375C" w:rsidRDefault="00525BC3" w:rsidP="00484A47">
      <w:pPr>
        <w:spacing w:line="240" w:lineRule="auto"/>
        <w:jc w:val="center"/>
        <w:rPr>
          <w:rFonts w:eastAsia="Calibri" w:cstheme="minorHAnsi"/>
          <w:noProof/>
          <w:sz w:val="24"/>
          <w:szCs w:val="24"/>
          <w:lang w:eastAsia="hr-HR"/>
        </w:rPr>
      </w:pPr>
      <w:r w:rsidRPr="00957F2C">
        <w:rPr>
          <w:rFonts w:eastAsia="Calibri" w:cstheme="minorHAnsi"/>
          <w:noProof/>
          <w:sz w:val="24"/>
          <w:szCs w:val="24"/>
          <w:lang w:eastAsia="hr-HR"/>
        </w:rPr>
        <w:drawing>
          <wp:inline distT="0" distB="0" distL="0" distR="0">
            <wp:extent cx="1925417" cy="1162050"/>
            <wp:effectExtent l="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99301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855" cy="116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5C" w:rsidRDefault="0078375C" w:rsidP="00266C70">
      <w:pPr>
        <w:jc w:val="both"/>
        <w:rPr>
          <w:rFonts w:eastAsia="Calibri" w:cstheme="minorHAnsi"/>
          <w:noProof/>
          <w:sz w:val="24"/>
          <w:szCs w:val="24"/>
          <w:lang w:eastAsia="hr-HR"/>
        </w:rPr>
      </w:pPr>
    </w:p>
    <w:p w:rsidR="0078375C" w:rsidRPr="00484A47" w:rsidRDefault="00525BC3" w:rsidP="00484A4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t xml:space="preserve">KOPČA ZA KACIGU ANTIRIOT </w:t>
      </w:r>
      <w:r w:rsidR="00484A47">
        <w:rPr>
          <w:rFonts w:ascii="Arial" w:hAnsi="Arial" w:cs="Arial"/>
          <w:b/>
          <w:bCs/>
          <w:u w:val="single"/>
        </w:rPr>
        <w:t>(</w:t>
      </w:r>
      <w:r w:rsidRPr="00484A47">
        <w:rPr>
          <w:rFonts w:ascii="Arial" w:hAnsi="Arial" w:cs="Arial"/>
          <w:b/>
          <w:bCs/>
          <w:u w:val="single"/>
        </w:rPr>
        <w:t xml:space="preserve">tip </w:t>
      </w:r>
      <w:proofErr w:type="spellStart"/>
      <w:r w:rsidR="00484A47">
        <w:rPr>
          <w:rFonts w:ascii="Arial" w:hAnsi="Arial" w:cs="Arial"/>
          <w:b/>
          <w:bCs/>
          <w:u w:val="single"/>
        </w:rPr>
        <w:t>kacige</w:t>
      </w:r>
      <w:proofErr w:type="spellEnd"/>
      <w:r w:rsidR="00484A47">
        <w:rPr>
          <w:rFonts w:ascii="Arial" w:hAnsi="Arial" w:cs="Arial"/>
          <w:b/>
          <w:bCs/>
          <w:u w:val="single"/>
        </w:rPr>
        <w:t xml:space="preserve"> – </w:t>
      </w:r>
      <w:proofErr w:type="spellStart"/>
      <w:r w:rsidR="00484A47">
        <w:rPr>
          <w:rFonts w:ascii="Arial" w:hAnsi="Arial" w:cs="Arial"/>
          <w:b/>
          <w:bCs/>
          <w:u w:val="single"/>
        </w:rPr>
        <w:t>šljema</w:t>
      </w:r>
      <w:proofErr w:type="spellEnd"/>
      <w:r w:rsidR="00484A47">
        <w:rPr>
          <w:rFonts w:ascii="Arial" w:hAnsi="Arial" w:cs="Arial"/>
          <w:b/>
          <w:bCs/>
          <w:u w:val="single"/>
        </w:rPr>
        <w:t xml:space="preserve"> </w:t>
      </w:r>
      <w:r w:rsidRPr="00484A47">
        <w:rPr>
          <w:rFonts w:ascii="Arial" w:hAnsi="Arial" w:cs="Arial"/>
          <w:b/>
          <w:bCs/>
          <w:u w:val="single"/>
        </w:rPr>
        <w:t>PK-ELITE</w:t>
      </w:r>
      <w:r w:rsidR="00484A47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484A47">
        <w:rPr>
          <w:rFonts w:ascii="Arial" w:hAnsi="Arial" w:cs="Arial"/>
          <w:b/>
          <w:bCs/>
          <w:u w:val="single"/>
        </w:rPr>
        <w:t>Šestan</w:t>
      </w:r>
      <w:proofErr w:type="spellEnd"/>
      <w:r w:rsidR="00484A47">
        <w:rPr>
          <w:rFonts w:ascii="Arial" w:hAnsi="Arial" w:cs="Arial"/>
          <w:b/>
          <w:bCs/>
          <w:u w:val="single"/>
        </w:rPr>
        <w:t xml:space="preserve"> Bush)</w:t>
      </w:r>
    </w:p>
    <w:p w:rsidR="0078375C" w:rsidRPr="00484A47" w:rsidRDefault="00484A47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525BC3" w:rsidRPr="00484A47">
        <w:rPr>
          <w:rFonts w:ascii="Arial" w:hAnsi="Arial" w:cs="Arial"/>
        </w:rPr>
        <w:t>etoda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fiksiranja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treba</w:t>
      </w:r>
      <w:proofErr w:type="spellEnd"/>
      <w:r>
        <w:rPr>
          <w:rFonts w:ascii="Arial" w:hAnsi="Arial" w:cs="Arial"/>
        </w:rPr>
        <w:t xml:space="preserve"> da </w:t>
      </w:r>
      <w:proofErr w:type="spellStart"/>
      <w:r w:rsidR="00525BC3" w:rsidRPr="00484A47">
        <w:rPr>
          <w:rFonts w:ascii="Arial" w:hAnsi="Arial" w:cs="Arial"/>
        </w:rPr>
        <w:t>povezuje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okvir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maske</w:t>
      </w:r>
      <w:proofErr w:type="spellEnd"/>
      <w:r w:rsidR="00525BC3" w:rsidRPr="00484A47">
        <w:rPr>
          <w:rFonts w:ascii="Arial" w:hAnsi="Arial" w:cs="Arial"/>
        </w:rPr>
        <w:t xml:space="preserve"> </w:t>
      </w:r>
      <w:proofErr w:type="spellStart"/>
      <w:r w:rsidR="00525BC3" w:rsidRPr="00484A47">
        <w:rPr>
          <w:rFonts w:ascii="Arial" w:hAnsi="Arial" w:cs="Arial"/>
        </w:rPr>
        <w:t>sa</w:t>
      </w:r>
      <w:proofErr w:type="spellEnd"/>
      <w:r w:rsidR="00525BC3" w:rsidRPr="00484A47">
        <w:rPr>
          <w:rFonts w:ascii="Arial" w:hAnsi="Arial" w:cs="Arial"/>
        </w:rPr>
        <w:t xml:space="preserve"> antiroit kacigom pomoću dvije kopče s obje strane. Kopča omogućava regulaciju udaljenosti između maske i kacige, za savršeno pristajanje, maksimalnu udobnost i optimalno prianjanje na licu korisnika.</w:t>
      </w:r>
    </w:p>
    <w:p w:rsidR="0078375C" w:rsidRDefault="00525BC3" w:rsidP="00484A47">
      <w:pPr>
        <w:jc w:val="center"/>
        <w:rPr>
          <w:rFonts w:eastAsia="Calibri" w:cstheme="minorHAnsi"/>
          <w:noProof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>
            <wp:extent cx="1752599" cy="1314450"/>
            <wp:effectExtent l="0" t="0" r="635" b="0"/>
            <wp:docPr id="1390062095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20926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57" cy="132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5C" w:rsidRDefault="0078375C" w:rsidP="00266C70">
      <w:pPr>
        <w:jc w:val="both"/>
        <w:rPr>
          <w:rFonts w:eastAsia="Calibri" w:cstheme="minorHAnsi"/>
          <w:noProof/>
          <w:sz w:val="24"/>
          <w:szCs w:val="24"/>
          <w:lang w:eastAsia="hr-HR"/>
        </w:rPr>
      </w:pPr>
    </w:p>
    <w:p w:rsidR="0078375C" w:rsidRPr="00484A47" w:rsidRDefault="00525BC3" w:rsidP="00484A4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t>FIKSIRANJE I KAIŠEVI</w:t>
      </w:r>
    </w:p>
    <w:p w:rsidR="007A62A3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r w:rsidRPr="00484A47">
        <w:rPr>
          <w:rFonts w:ascii="Arial" w:hAnsi="Arial" w:cs="Arial"/>
        </w:rPr>
        <w:t xml:space="preserve">Sistem za fiksiranje ima ulogu povezivanja traka sa okvirom maske i istovremeno fiksiranja i zaključavanja obrazine za lice i šljema, ako se koristi. Kada se kraj zategne na svoje mjesto pomoću specijalnog zavrtnja, on se uklapa u posebno sjedište u okviru maske. </w:t>
      </w:r>
    </w:p>
    <w:p w:rsidR="007A62A3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r w:rsidRPr="00484A47">
        <w:rPr>
          <w:rFonts w:ascii="Arial" w:hAnsi="Arial" w:cs="Arial"/>
        </w:rPr>
        <w:t xml:space="preserve">Na ovaj način, povlačenje koje se vrši na tačke fiksiranja pojasa za glavu prenosi se i ravnomjerno raspoređuje po cijelom obodu maske, omogućavajući savršeno podešavanje njene čvrstoće za maksimalnu udobnost i optimalno prianjanje na licu nosioca. </w:t>
      </w:r>
    </w:p>
    <w:p w:rsidR="007A62A3" w:rsidRDefault="00484A47" w:rsidP="00484A47">
      <w:pPr>
        <w:jc w:val="center"/>
        <w:rPr>
          <w:rFonts w:eastAsia="Calibri" w:cstheme="minorHAnsi"/>
          <w:noProof/>
          <w:sz w:val="24"/>
          <w:szCs w:val="24"/>
          <w:lang w:eastAsia="hr-HR"/>
        </w:rPr>
      </w:pPr>
      <w:r w:rsidRPr="002F7A74">
        <w:rPr>
          <w:rFonts w:eastAsia="Calibri" w:cstheme="minorHAnsi"/>
          <w:noProof/>
          <w:sz w:val="24"/>
          <w:szCs w:val="24"/>
          <w:lang w:eastAsia="hr-HR"/>
        </w:rPr>
        <w:drawing>
          <wp:inline distT="0" distB="0" distL="0" distR="0" wp14:anchorId="0890CF50" wp14:editId="366DD9A4">
            <wp:extent cx="1229639" cy="1670050"/>
            <wp:effectExtent l="0" t="0" r="8890" b="635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18379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55" cy="169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CB" w:rsidRDefault="00D138CB" w:rsidP="00266C70">
      <w:pPr>
        <w:jc w:val="both"/>
        <w:rPr>
          <w:rFonts w:eastAsia="Calibri" w:cstheme="minorHAnsi"/>
          <w:noProof/>
          <w:sz w:val="24"/>
          <w:szCs w:val="24"/>
          <w:lang w:eastAsia="hr-HR"/>
        </w:rPr>
      </w:pPr>
    </w:p>
    <w:p w:rsidR="007A62A3" w:rsidRPr="00484A47" w:rsidRDefault="00525BC3" w:rsidP="00484A4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84A47">
        <w:rPr>
          <w:rFonts w:ascii="Arial" w:hAnsi="Arial" w:cs="Arial"/>
          <w:b/>
          <w:bCs/>
          <w:u w:val="single"/>
        </w:rPr>
        <w:t>TORBICA ZA MASKU I FILTER</w:t>
      </w:r>
    </w:p>
    <w:p w:rsidR="00525BC3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Zaštitna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torba</w:t>
      </w:r>
      <w:proofErr w:type="spellEnd"/>
      <w:r w:rsidRPr="00484A47">
        <w:rPr>
          <w:rFonts w:ascii="Arial" w:hAnsi="Arial" w:cs="Arial"/>
        </w:rPr>
        <w:t xml:space="preserve"> za </w:t>
      </w:r>
      <w:proofErr w:type="spellStart"/>
      <w:r w:rsidRPr="00484A47">
        <w:rPr>
          <w:rFonts w:ascii="Arial" w:hAnsi="Arial" w:cs="Arial"/>
        </w:rPr>
        <w:t>masku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omogućava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korisniku</w:t>
      </w:r>
      <w:proofErr w:type="spellEnd"/>
      <w:r w:rsidRP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nosi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zaštitnu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masku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na</w:t>
      </w:r>
      <w:proofErr w:type="spellEnd"/>
      <w:r w:rsidRPr="00484A47">
        <w:rPr>
          <w:rFonts w:ascii="Arial" w:hAnsi="Arial" w:cs="Arial"/>
        </w:rPr>
        <w:t xml:space="preserve"> butini ili na molle sistemu i da se nesmetano kreće po terenu, bez mogućnosti da maska ​​ili filter ispadnu iz torbe. </w:t>
      </w:r>
    </w:p>
    <w:p w:rsidR="007A62A3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Torba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r w:rsidRPr="00484A47">
        <w:rPr>
          <w:rFonts w:ascii="Arial" w:hAnsi="Arial" w:cs="Arial"/>
        </w:rPr>
        <w:t xml:space="preserve">je </w:t>
      </w:r>
      <w:proofErr w:type="spellStart"/>
      <w:r w:rsidRPr="00484A47">
        <w:rPr>
          <w:rFonts w:ascii="Arial" w:hAnsi="Arial" w:cs="Arial"/>
        </w:rPr>
        <w:t>crne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boje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izrađena</w:t>
      </w:r>
      <w:proofErr w:type="spellEnd"/>
      <w:r w:rsidRPr="00484A47">
        <w:rPr>
          <w:rFonts w:ascii="Arial" w:hAnsi="Arial" w:cs="Arial"/>
        </w:rPr>
        <w:t xml:space="preserve"> od 100% poliamidne tkanine Cordura 1000D sa PU premazom/slojem sa unutrašnje strane, obrubljena poliamidnom pletenom trakom. </w:t>
      </w:r>
    </w:p>
    <w:p w:rsidR="007A62A3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Torba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r w:rsidRPr="00484A47">
        <w:rPr>
          <w:rFonts w:ascii="Arial" w:hAnsi="Arial" w:cs="Arial"/>
        </w:rPr>
        <w:t xml:space="preserve">se </w:t>
      </w:r>
      <w:proofErr w:type="spellStart"/>
      <w:r w:rsidRPr="00484A47">
        <w:rPr>
          <w:rFonts w:ascii="Arial" w:hAnsi="Arial" w:cs="Arial"/>
        </w:rPr>
        <w:t>otvara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zatvara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sa</w:t>
      </w:r>
      <w:proofErr w:type="spellEnd"/>
      <w:r w:rsidRPr="00484A47">
        <w:rPr>
          <w:rFonts w:ascii="Arial" w:hAnsi="Arial" w:cs="Arial"/>
        </w:rPr>
        <w:t xml:space="preserve"> pet mesinganih dugmadi. </w:t>
      </w:r>
    </w:p>
    <w:p w:rsidR="007A62A3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proofErr w:type="spellStart"/>
      <w:r w:rsidRPr="00484A47">
        <w:rPr>
          <w:rFonts w:ascii="Arial" w:hAnsi="Arial" w:cs="Arial"/>
        </w:rPr>
        <w:t>Torba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</w:t>
      </w:r>
      <w:proofErr w:type="spellStart"/>
      <w:r w:rsidRPr="00484A47">
        <w:rPr>
          <w:rFonts w:ascii="Arial" w:hAnsi="Arial" w:cs="Arial"/>
        </w:rPr>
        <w:t>ima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mjesto</w:t>
      </w:r>
      <w:proofErr w:type="spellEnd"/>
      <w:r w:rsidRPr="00484A47">
        <w:rPr>
          <w:rFonts w:ascii="Arial" w:hAnsi="Arial" w:cs="Arial"/>
        </w:rPr>
        <w:t xml:space="preserve"> za </w:t>
      </w:r>
      <w:proofErr w:type="spellStart"/>
      <w:r w:rsidRPr="00484A47">
        <w:rPr>
          <w:rFonts w:ascii="Arial" w:hAnsi="Arial" w:cs="Arial"/>
        </w:rPr>
        <w:t>gumu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širine</w:t>
      </w:r>
      <w:proofErr w:type="spellEnd"/>
      <w:r w:rsidRPr="00484A47">
        <w:rPr>
          <w:rFonts w:ascii="Arial" w:hAnsi="Arial" w:cs="Arial"/>
        </w:rPr>
        <w:t xml:space="preserve"> 50 mm na stražnjoj strani, koja hvata torbu za bedro korisnika kroz plastičnu kopču i ima mogućnost podešavanja dužine. </w:t>
      </w:r>
    </w:p>
    <w:p w:rsidR="007A62A3" w:rsidRPr="00484A47" w:rsidRDefault="00525BC3" w:rsidP="00D138CB">
      <w:pPr>
        <w:spacing w:line="240" w:lineRule="auto"/>
        <w:jc w:val="both"/>
        <w:rPr>
          <w:rFonts w:ascii="Arial" w:hAnsi="Arial" w:cs="Arial"/>
        </w:rPr>
      </w:pPr>
      <w:r w:rsidRPr="00484A47">
        <w:rPr>
          <w:rFonts w:ascii="Arial" w:hAnsi="Arial" w:cs="Arial"/>
        </w:rPr>
        <w:t xml:space="preserve">Na zadnjoh strani se nalazi i MOLLE sistem za pričvršćivanje na kaiš itd. Na </w:t>
      </w:r>
      <w:proofErr w:type="spellStart"/>
      <w:r w:rsidRPr="00484A47">
        <w:rPr>
          <w:rFonts w:ascii="Arial" w:hAnsi="Arial" w:cs="Arial"/>
        </w:rPr>
        <w:t>prednjoj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strani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torbe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="00484A47">
        <w:rPr>
          <w:rFonts w:ascii="Arial" w:hAnsi="Arial" w:cs="Arial"/>
        </w:rPr>
        <w:t>treba</w:t>
      </w:r>
      <w:proofErr w:type="spellEnd"/>
      <w:r w:rsidR="00484A47">
        <w:rPr>
          <w:rFonts w:ascii="Arial" w:hAnsi="Arial" w:cs="Arial"/>
        </w:rPr>
        <w:t xml:space="preserve"> da se </w:t>
      </w:r>
      <w:proofErr w:type="spellStart"/>
      <w:r w:rsidRPr="00484A47">
        <w:rPr>
          <w:rFonts w:ascii="Arial" w:hAnsi="Arial" w:cs="Arial"/>
        </w:rPr>
        <w:t>nalazi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ručka</w:t>
      </w:r>
      <w:proofErr w:type="spellEnd"/>
      <w:r w:rsidRPr="00484A47">
        <w:rPr>
          <w:rFonts w:ascii="Arial" w:hAnsi="Arial" w:cs="Arial"/>
        </w:rPr>
        <w:t xml:space="preserve"> za </w:t>
      </w:r>
      <w:proofErr w:type="spellStart"/>
      <w:r w:rsidRPr="00484A47">
        <w:rPr>
          <w:rFonts w:ascii="Arial" w:hAnsi="Arial" w:cs="Arial"/>
        </w:rPr>
        <w:t>pojas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korisnika</w:t>
      </w:r>
      <w:proofErr w:type="spellEnd"/>
      <w:r w:rsidRPr="00484A47">
        <w:rPr>
          <w:rFonts w:ascii="Arial" w:hAnsi="Arial" w:cs="Arial"/>
        </w:rPr>
        <w:t xml:space="preserve">, </w:t>
      </w:r>
      <w:proofErr w:type="spellStart"/>
      <w:r w:rsidRPr="00484A47">
        <w:rPr>
          <w:rFonts w:ascii="Arial" w:hAnsi="Arial" w:cs="Arial"/>
        </w:rPr>
        <w:t>na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koju</w:t>
      </w:r>
      <w:proofErr w:type="spellEnd"/>
      <w:r w:rsidRPr="00484A47">
        <w:rPr>
          <w:rFonts w:ascii="Arial" w:hAnsi="Arial" w:cs="Arial"/>
        </w:rPr>
        <w:t xml:space="preserve"> je </w:t>
      </w:r>
      <w:proofErr w:type="spellStart"/>
      <w:r w:rsidRPr="00484A47">
        <w:rPr>
          <w:rFonts w:ascii="Arial" w:hAnsi="Arial" w:cs="Arial"/>
        </w:rPr>
        <w:t>pričvršćen</w:t>
      </w:r>
      <w:r w:rsidR="00423EF7">
        <w:rPr>
          <w:rFonts w:ascii="Arial" w:hAnsi="Arial" w:cs="Arial"/>
        </w:rPr>
        <w:t>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kopč</w:t>
      </w:r>
      <w:r w:rsidR="00423EF7">
        <w:rPr>
          <w:rFonts w:ascii="Arial" w:hAnsi="Arial" w:cs="Arial"/>
        </w:rPr>
        <w:t>a</w:t>
      </w:r>
      <w:proofErr w:type="spellEnd"/>
      <w:r w:rsidRPr="00484A47">
        <w:rPr>
          <w:rFonts w:ascii="Arial" w:hAnsi="Arial" w:cs="Arial"/>
        </w:rPr>
        <w:t xml:space="preserve"> </w:t>
      </w:r>
      <w:proofErr w:type="spellStart"/>
      <w:r w:rsidRPr="00484A47">
        <w:rPr>
          <w:rFonts w:ascii="Arial" w:hAnsi="Arial" w:cs="Arial"/>
        </w:rPr>
        <w:t>širine</w:t>
      </w:r>
      <w:proofErr w:type="spellEnd"/>
      <w:r w:rsidRPr="00484A47">
        <w:rPr>
          <w:rFonts w:ascii="Arial" w:hAnsi="Arial" w:cs="Arial"/>
        </w:rPr>
        <w:t xml:space="preserve"> 50 mm. </w:t>
      </w:r>
    </w:p>
    <w:p w:rsidR="007A62A3" w:rsidRPr="00423EF7" w:rsidRDefault="00525BC3" w:rsidP="00D138CB">
      <w:pPr>
        <w:spacing w:line="240" w:lineRule="auto"/>
        <w:jc w:val="both"/>
        <w:rPr>
          <w:rFonts w:ascii="Arial" w:hAnsi="Arial" w:cs="Arial"/>
        </w:rPr>
      </w:pPr>
      <w:r w:rsidRPr="00423EF7">
        <w:rPr>
          <w:rFonts w:ascii="Arial" w:hAnsi="Arial" w:cs="Arial"/>
        </w:rPr>
        <w:t>Dno i poklopac torbe nisu jednakih dimenzija. Donji dio je uzak, dok je gornji dio širok kako bi se omogućilo postavljanje maske i filtera. Petlja na torbi je napravljena tako da se kroz nju može provući pojas do 60 mm.</w:t>
      </w:r>
    </w:p>
    <w:p w:rsidR="007A62A3" w:rsidRPr="00EA5D57" w:rsidRDefault="00525BC3" w:rsidP="00D138CB">
      <w:pPr>
        <w:spacing w:line="240" w:lineRule="auto"/>
        <w:jc w:val="both"/>
        <w:rPr>
          <w:rFonts w:ascii="Arial" w:hAnsi="Arial" w:cs="Arial"/>
          <w:b/>
        </w:rPr>
      </w:pPr>
      <w:proofErr w:type="spellStart"/>
      <w:r w:rsidRPr="00EA5D57">
        <w:rPr>
          <w:rFonts w:ascii="Arial" w:hAnsi="Arial" w:cs="Arial"/>
          <w:b/>
        </w:rPr>
        <w:lastRenderedPageBreak/>
        <w:t>Torba</w:t>
      </w:r>
      <w:proofErr w:type="spellEnd"/>
      <w:r w:rsidR="00423EF7" w:rsidRPr="00EA5D57">
        <w:rPr>
          <w:rFonts w:ascii="Arial" w:hAnsi="Arial" w:cs="Arial"/>
          <w:b/>
        </w:rPr>
        <w:t xml:space="preserve"> </w:t>
      </w:r>
      <w:proofErr w:type="spellStart"/>
      <w:r w:rsidR="00423EF7" w:rsidRPr="00EA5D57">
        <w:rPr>
          <w:rFonts w:ascii="Arial" w:hAnsi="Arial" w:cs="Arial"/>
          <w:b/>
        </w:rPr>
        <w:t>treba</w:t>
      </w:r>
      <w:proofErr w:type="spellEnd"/>
      <w:r w:rsidR="00423EF7" w:rsidRPr="00EA5D57">
        <w:rPr>
          <w:rFonts w:ascii="Arial" w:hAnsi="Arial" w:cs="Arial"/>
          <w:b/>
        </w:rPr>
        <w:t xml:space="preserve"> da </w:t>
      </w:r>
      <w:r w:rsidRPr="00EA5D57">
        <w:rPr>
          <w:rFonts w:ascii="Arial" w:hAnsi="Arial" w:cs="Arial"/>
          <w:b/>
        </w:rPr>
        <w:t xml:space="preserve">se </w:t>
      </w:r>
      <w:proofErr w:type="spellStart"/>
      <w:r w:rsidRPr="00EA5D57">
        <w:rPr>
          <w:rFonts w:ascii="Arial" w:hAnsi="Arial" w:cs="Arial"/>
          <w:b/>
        </w:rPr>
        <w:t>proizv</w:t>
      </w:r>
      <w:r w:rsidR="00EA5D57" w:rsidRPr="00EA5D57">
        <w:rPr>
          <w:rFonts w:ascii="Arial" w:hAnsi="Arial" w:cs="Arial"/>
          <w:b/>
        </w:rPr>
        <w:t>ede</w:t>
      </w:r>
      <w:proofErr w:type="spellEnd"/>
      <w:r w:rsidR="00EA5D57" w:rsidRPr="00EA5D57">
        <w:rPr>
          <w:rFonts w:ascii="Arial" w:hAnsi="Arial" w:cs="Arial"/>
          <w:b/>
        </w:rPr>
        <w:t xml:space="preserve"> </w:t>
      </w:r>
      <w:proofErr w:type="spellStart"/>
      <w:r w:rsidR="00EA5D57" w:rsidRPr="00EA5D57">
        <w:rPr>
          <w:rFonts w:ascii="Arial" w:hAnsi="Arial" w:cs="Arial"/>
          <w:b/>
        </w:rPr>
        <w:t>i</w:t>
      </w:r>
      <w:proofErr w:type="spellEnd"/>
      <w:r w:rsidR="00EA5D57" w:rsidRPr="00EA5D57">
        <w:rPr>
          <w:rFonts w:ascii="Arial" w:hAnsi="Arial" w:cs="Arial"/>
          <w:b/>
        </w:rPr>
        <w:t xml:space="preserve"> </w:t>
      </w:r>
      <w:proofErr w:type="spellStart"/>
      <w:r w:rsidR="00EA5D57" w:rsidRPr="00EA5D57">
        <w:rPr>
          <w:rFonts w:ascii="Arial" w:hAnsi="Arial" w:cs="Arial"/>
          <w:b/>
        </w:rPr>
        <w:t>isporuči</w:t>
      </w:r>
      <w:proofErr w:type="spellEnd"/>
      <w:r w:rsidR="00EA5D57" w:rsidRPr="00EA5D57">
        <w:rPr>
          <w:rFonts w:ascii="Arial" w:hAnsi="Arial" w:cs="Arial"/>
          <w:b/>
        </w:rPr>
        <w:t xml:space="preserve"> u </w:t>
      </w:r>
      <w:proofErr w:type="spellStart"/>
      <w:r w:rsidR="00EA5D57" w:rsidRPr="00EA5D57">
        <w:rPr>
          <w:rFonts w:ascii="Arial" w:hAnsi="Arial" w:cs="Arial"/>
          <w:b/>
        </w:rPr>
        <w:t>modelu</w:t>
      </w:r>
      <w:proofErr w:type="spellEnd"/>
      <w:r w:rsidR="00EA5D57" w:rsidRPr="00EA5D57">
        <w:rPr>
          <w:rFonts w:ascii="Arial" w:hAnsi="Arial" w:cs="Arial"/>
          <w:b/>
        </w:rPr>
        <w:t xml:space="preserve"> </w:t>
      </w:r>
      <w:proofErr w:type="spellStart"/>
      <w:r w:rsidR="00EA5D57" w:rsidRPr="00EA5D57">
        <w:rPr>
          <w:rFonts w:ascii="Arial" w:hAnsi="Arial" w:cs="Arial"/>
          <w:b/>
        </w:rPr>
        <w:t>koji</w:t>
      </w:r>
      <w:proofErr w:type="spellEnd"/>
      <w:r w:rsidR="00EA5D57" w:rsidRPr="00EA5D57">
        <w:rPr>
          <w:rFonts w:ascii="Arial" w:hAnsi="Arial" w:cs="Arial"/>
          <w:b/>
        </w:rPr>
        <w:t xml:space="preserve"> je </w:t>
      </w:r>
      <w:proofErr w:type="spellStart"/>
      <w:r w:rsidR="00EA5D57" w:rsidRPr="00EA5D57">
        <w:rPr>
          <w:rFonts w:ascii="Arial" w:hAnsi="Arial" w:cs="Arial"/>
          <w:b/>
        </w:rPr>
        <w:t>podesan</w:t>
      </w:r>
      <w:proofErr w:type="spellEnd"/>
      <w:r w:rsidR="00EA5D57" w:rsidRPr="00EA5D57">
        <w:rPr>
          <w:rFonts w:ascii="Arial" w:hAnsi="Arial" w:cs="Arial"/>
          <w:b/>
        </w:rPr>
        <w:t xml:space="preserve"> za </w:t>
      </w:r>
      <w:proofErr w:type="spellStart"/>
      <w:r w:rsidRPr="00EA5D57">
        <w:rPr>
          <w:rFonts w:ascii="Arial" w:hAnsi="Arial" w:cs="Arial"/>
          <w:b/>
        </w:rPr>
        <w:t>nošenje</w:t>
      </w:r>
      <w:proofErr w:type="spellEnd"/>
      <w:r w:rsidRPr="00EA5D57">
        <w:rPr>
          <w:rFonts w:ascii="Arial" w:hAnsi="Arial" w:cs="Arial"/>
          <w:b/>
        </w:rPr>
        <w:t xml:space="preserve"> </w:t>
      </w:r>
      <w:proofErr w:type="spellStart"/>
      <w:r w:rsidRPr="00EA5D57">
        <w:rPr>
          <w:rFonts w:ascii="Arial" w:hAnsi="Arial" w:cs="Arial"/>
          <w:b/>
        </w:rPr>
        <w:t>na</w:t>
      </w:r>
      <w:proofErr w:type="spellEnd"/>
      <w:r w:rsidRPr="00EA5D57">
        <w:rPr>
          <w:rFonts w:ascii="Arial" w:hAnsi="Arial" w:cs="Arial"/>
          <w:b/>
        </w:rPr>
        <w:t xml:space="preserve"> </w:t>
      </w:r>
      <w:proofErr w:type="spellStart"/>
      <w:r w:rsidRPr="00EA5D57">
        <w:rPr>
          <w:rFonts w:ascii="Arial" w:hAnsi="Arial" w:cs="Arial"/>
          <w:b/>
        </w:rPr>
        <w:t>lijevoj</w:t>
      </w:r>
      <w:proofErr w:type="spellEnd"/>
      <w:r w:rsidRPr="00EA5D57">
        <w:rPr>
          <w:rFonts w:ascii="Arial" w:hAnsi="Arial" w:cs="Arial"/>
          <w:b/>
        </w:rPr>
        <w:t xml:space="preserve"> </w:t>
      </w:r>
      <w:proofErr w:type="spellStart"/>
      <w:r w:rsidRPr="00EA5D57">
        <w:rPr>
          <w:rFonts w:ascii="Arial" w:hAnsi="Arial" w:cs="Arial"/>
          <w:b/>
        </w:rPr>
        <w:t>nozi</w:t>
      </w:r>
      <w:proofErr w:type="spellEnd"/>
      <w:r w:rsidRPr="00EA5D57">
        <w:rPr>
          <w:rFonts w:ascii="Arial" w:hAnsi="Arial" w:cs="Arial"/>
          <w:b/>
        </w:rPr>
        <w:t xml:space="preserve">. </w:t>
      </w:r>
    </w:p>
    <w:p w:rsidR="007A62A3" w:rsidRPr="00423EF7" w:rsidRDefault="00525BC3" w:rsidP="00D138CB">
      <w:pPr>
        <w:spacing w:line="240" w:lineRule="auto"/>
        <w:jc w:val="both"/>
        <w:rPr>
          <w:rFonts w:ascii="Arial" w:hAnsi="Arial" w:cs="Arial"/>
        </w:rPr>
      </w:pPr>
      <w:r w:rsidRPr="00423EF7">
        <w:rPr>
          <w:rFonts w:ascii="Arial" w:hAnsi="Arial" w:cs="Arial"/>
        </w:rPr>
        <w:t xml:space="preserve">Na </w:t>
      </w:r>
      <w:proofErr w:type="spellStart"/>
      <w:r w:rsidRPr="00423EF7">
        <w:rPr>
          <w:rFonts w:ascii="Arial" w:hAnsi="Arial" w:cs="Arial"/>
        </w:rPr>
        <w:t>vreću</w:t>
      </w:r>
      <w:proofErr w:type="spellEnd"/>
      <w:r w:rsidRPr="00423EF7">
        <w:rPr>
          <w:rFonts w:ascii="Arial" w:hAnsi="Arial" w:cs="Arial"/>
        </w:rPr>
        <w:t xml:space="preserve"> </w:t>
      </w:r>
      <w:proofErr w:type="spellStart"/>
      <w:r w:rsidR="00EA5D57">
        <w:rPr>
          <w:rFonts w:ascii="Arial" w:hAnsi="Arial" w:cs="Arial"/>
        </w:rPr>
        <w:t>treba</w:t>
      </w:r>
      <w:proofErr w:type="spellEnd"/>
      <w:r w:rsidR="00EA5D57">
        <w:rPr>
          <w:rFonts w:ascii="Arial" w:hAnsi="Arial" w:cs="Arial"/>
        </w:rPr>
        <w:t xml:space="preserve"> da </w:t>
      </w:r>
      <w:r w:rsidRPr="00423EF7">
        <w:rPr>
          <w:rFonts w:ascii="Arial" w:hAnsi="Arial" w:cs="Arial"/>
        </w:rPr>
        <w:t xml:space="preserve">je </w:t>
      </w:r>
      <w:proofErr w:type="spellStart"/>
      <w:r w:rsidRPr="00423EF7">
        <w:rPr>
          <w:rFonts w:ascii="Arial" w:hAnsi="Arial" w:cs="Arial"/>
        </w:rPr>
        <w:t>ušiven</w:t>
      </w:r>
      <w:proofErr w:type="spellEnd"/>
      <w:r w:rsidRPr="00423EF7">
        <w:rPr>
          <w:rFonts w:ascii="Arial" w:hAnsi="Arial" w:cs="Arial"/>
        </w:rPr>
        <w:t xml:space="preserve"> </w:t>
      </w:r>
      <w:proofErr w:type="spellStart"/>
      <w:r w:rsidRPr="00423EF7">
        <w:rPr>
          <w:rFonts w:ascii="Arial" w:hAnsi="Arial" w:cs="Arial"/>
        </w:rPr>
        <w:t>sistem</w:t>
      </w:r>
      <w:proofErr w:type="spellEnd"/>
      <w:r w:rsidRPr="00423EF7">
        <w:rPr>
          <w:rFonts w:ascii="Arial" w:hAnsi="Arial" w:cs="Arial"/>
        </w:rPr>
        <w:t xml:space="preserve"> </w:t>
      </w:r>
      <w:proofErr w:type="spellStart"/>
      <w:r w:rsidRPr="00423EF7">
        <w:rPr>
          <w:rFonts w:ascii="Arial" w:hAnsi="Arial" w:cs="Arial"/>
        </w:rPr>
        <w:t>remena</w:t>
      </w:r>
      <w:proofErr w:type="spellEnd"/>
      <w:r w:rsidRPr="00423EF7">
        <w:rPr>
          <w:rFonts w:ascii="Arial" w:hAnsi="Arial" w:cs="Arial"/>
        </w:rPr>
        <w:t xml:space="preserve"> </w:t>
      </w:r>
      <w:proofErr w:type="spellStart"/>
      <w:r w:rsidRPr="00423EF7">
        <w:rPr>
          <w:rFonts w:ascii="Arial" w:hAnsi="Arial" w:cs="Arial"/>
        </w:rPr>
        <w:t>koji</w:t>
      </w:r>
      <w:proofErr w:type="spellEnd"/>
      <w:r w:rsidRPr="00423EF7">
        <w:rPr>
          <w:rFonts w:ascii="Arial" w:hAnsi="Arial" w:cs="Arial"/>
        </w:rPr>
        <w:t xml:space="preserve"> omogućava pričvršćivanje maske i filter vrećice na molle sistem zaštitnog odijela.</w:t>
      </w:r>
    </w:p>
    <w:p w:rsidR="007A62A3" w:rsidRDefault="00525BC3" w:rsidP="002A5B37">
      <w:pPr>
        <w:jc w:val="center"/>
        <w:rPr>
          <w:rFonts w:eastAsia="Calibri" w:cstheme="minorHAnsi"/>
          <w:noProof/>
          <w:sz w:val="24"/>
          <w:szCs w:val="24"/>
          <w:lang w:eastAsia="hr-HR"/>
        </w:rPr>
      </w:pPr>
      <w:r w:rsidRPr="007134BA">
        <w:rPr>
          <w:rFonts w:eastAsia="Calibri" w:cstheme="minorHAnsi"/>
          <w:noProof/>
          <w:sz w:val="24"/>
          <w:szCs w:val="24"/>
          <w:lang w:val="en-GB" w:eastAsia="hr-HR"/>
        </w:rPr>
        <w:drawing>
          <wp:inline distT="0" distB="0" distL="0" distR="0">
            <wp:extent cx="2781300" cy="1980103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61846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55" cy="201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78E" w:rsidRDefault="0007278E" w:rsidP="00D138CB">
      <w:pPr>
        <w:rPr>
          <w:rFonts w:eastAsia="Calibri" w:cstheme="minorHAnsi"/>
          <w:noProof/>
          <w:sz w:val="24"/>
          <w:szCs w:val="24"/>
          <w:lang w:eastAsia="hr-HR"/>
        </w:rPr>
      </w:pPr>
    </w:p>
    <w:p w:rsidR="0007278E" w:rsidRPr="00423EF7" w:rsidRDefault="0007278E" w:rsidP="00423EF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423EF7">
        <w:rPr>
          <w:rFonts w:ascii="Arial" w:hAnsi="Arial" w:cs="Arial"/>
          <w:b/>
          <w:bCs/>
          <w:u w:val="single"/>
        </w:rPr>
        <w:t>FILTER</w:t>
      </w:r>
    </w:p>
    <w:p w:rsidR="0007278E" w:rsidRDefault="0007278E" w:rsidP="00D138CB">
      <w:pPr>
        <w:rPr>
          <w:rFonts w:ascii="Arial" w:hAnsi="Arial" w:cs="Arial"/>
        </w:rPr>
      </w:pPr>
      <w:r w:rsidRPr="00423EF7">
        <w:rPr>
          <w:rFonts w:ascii="Arial" w:hAnsi="Arial" w:cs="Arial"/>
        </w:rPr>
        <w:t xml:space="preserve">Opis je </w:t>
      </w:r>
      <w:proofErr w:type="spellStart"/>
      <w:r w:rsidRPr="00423EF7">
        <w:rPr>
          <w:rFonts w:ascii="Arial" w:hAnsi="Arial" w:cs="Arial"/>
        </w:rPr>
        <w:t>dat</w:t>
      </w:r>
      <w:proofErr w:type="spellEnd"/>
      <w:r w:rsidRPr="00423EF7">
        <w:rPr>
          <w:rFonts w:ascii="Arial" w:hAnsi="Arial" w:cs="Arial"/>
        </w:rPr>
        <w:t xml:space="preserve"> po </w:t>
      </w:r>
      <w:proofErr w:type="spellStart"/>
      <w:r w:rsidRPr="00423EF7">
        <w:rPr>
          <w:rFonts w:ascii="Arial" w:hAnsi="Arial" w:cs="Arial"/>
        </w:rPr>
        <w:t>prilogu</w:t>
      </w:r>
      <w:proofErr w:type="spellEnd"/>
      <w:r w:rsidRPr="00423EF7">
        <w:rPr>
          <w:rFonts w:ascii="Arial" w:hAnsi="Arial" w:cs="Arial"/>
        </w:rPr>
        <w:t xml:space="preserve"> </w:t>
      </w:r>
      <w:proofErr w:type="spellStart"/>
      <w:r w:rsidRPr="00423EF7">
        <w:rPr>
          <w:rFonts w:ascii="Arial" w:hAnsi="Arial" w:cs="Arial"/>
        </w:rPr>
        <w:t>broj</w:t>
      </w:r>
      <w:proofErr w:type="spellEnd"/>
      <w:r w:rsidRPr="00423EF7">
        <w:rPr>
          <w:rFonts w:ascii="Arial" w:hAnsi="Arial" w:cs="Arial"/>
        </w:rPr>
        <w:t xml:space="preserve"> 2 </w:t>
      </w:r>
      <w:proofErr w:type="spellStart"/>
      <w:r w:rsidRPr="00423EF7">
        <w:rPr>
          <w:rFonts w:ascii="Arial" w:hAnsi="Arial" w:cs="Arial"/>
        </w:rPr>
        <w:t>tehničke</w:t>
      </w:r>
      <w:proofErr w:type="spellEnd"/>
      <w:r w:rsidRPr="00423EF7">
        <w:rPr>
          <w:rFonts w:ascii="Arial" w:hAnsi="Arial" w:cs="Arial"/>
        </w:rPr>
        <w:t xml:space="preserve"> </w:t>
      </w:r>
      <w:proofErr w:type="spellStart"/>
      <w:r w:rsidRPr="00423EF7">
        <w:rPr>
          <w:rFonts w:ascii="Arial" w:hAnsi="Arial" w:cs="Arial"/>
        </w:rPr>
        <w:t>specifikacije</w:t>
      </w:r>
      <w:proofErr w:type="spellEnd"/>
      <w:r w:rsidRPr="00423EF7">
        <w:rPr>
          <w:rFonts w:ascii="Arial" w:hAnsi="Arial" w:cs="Arial"/>
        </w:rPr>
        <w:t>.</w:t>
      </w:r>
    </w:p>
    <w:p w:rsidR="00625A09" w:rsidRPr="00625A09" w:rsidRDefault="00625A09" w:rsidP="00D138CB">
      <w:pPr>
        <w:rPr>
          <w:rFonts w:ascii="Arial" w:hAnsi="Arial" w:cs="Arial"/>
          <w:b/>
        </w:rPr>
      </w:pPr>
      <w:proofErr w:type="spellStart"/>
      <w:r w:rsidRPr="00625A09">
        <w:rPr>
          <w:rFonts w:ascii="Arial" w:hAnsi="Arial" w:cs="Arial"/>
          <w:b/>
        </w:rPr>
        <w:t>Uz</w:t>
      </w:r>
      <w:proofErr w:type="spellEnd"/>
      <w:r w:rsidRPr="00625A09">
        <w:rPr>
          <w:rFonts w:ascii="Arial" w:hAnsi="Arial" w:cs="Arial"/>
          <w:b/>
        </w:rPr>
        <w:t xml:space="preserve"> </w:t>
      </w:r>
      <w:proofErr w:type="spellStart"/>
      <w:r w:rsidRPr="00625A09">
        <w:rPr>
          <w:rFonts w:ascii="Arial" w:hAnsi="Arial" w:cs="Arial"/>
          <w:b/>
        </w:rPr>
        <w:t>masku</w:t>
      </w:r>
      <w:proofErr w:type="spellEnd"/>
      <w:r w:rsidRPr="00625A09">
        <w:rPr>
          <w:rFonts w:ascii="Arial" w:hAnsi="Arial" w:cs="Arial"/>
          <w:b/>
        </w:rPr>
        <w:t xml:space="preserve"> </w:t>
      </w:r>
      <w:proofErr w:type="spellStart"/>
      <w:r w:rsidRPr="00625A09">
        <w:rPr>
          <w:rFonts w:ascii="Arial" w:hAnsi="Arial" w:cs="Arial"/>
          <w:b/>
        </w:rPr>
        <w:t>prilikom</w:t>
      </w:r>
      <w:proofErr w:type="spellEnd"/>
      <w:r w:rsidRPr="00625A09">
        <w:rPr>
          <w:rFonts w:ascii="Arial" w:hAnsi="Arial" w:cs="Arial"/>
          <w:b/>
        </w:rPr>
        <w:t xml:space="preserve"> </w:t>
      </w:r>
      <w:proofErr w:type="spellStart"/>
      <w:r w:rsidRPr="00625A09">
        <w:rPr>
          <w:rFonts w:ascii="Arial" w:hAnsi="Arial" w:cs="Arial"/>
          <w:b/>
        </w:rPr>
        <w:t>isporuke</w:t>
      </w:r>
      <w:proofErr w:type="spellEnd"/>
      <w:r w:rsidRPr="00625A09">
        <w:rPr>
          <w:rFonts w:ascii="Arial" w:hAnsi="Arial" w:cs="Arial"/>
          <w:b/>
        </w:rPr>
        <w:t xml:space="preserve"> </w:t>
      </w:r>
      <w:proofErr w:type="spellStart"/>
      <w:r w:rsidRPr="00625A09">
        <w:rPr>
          <w:rFonts w:ascii="Arial" w:hAnsi="Arial" w:cs="Arial"/>
          <w:b/>
        </w:rPr>
        <w:t>treba</w:t>
      </w:r>
      <w:proofErr w:type="spellEnd"/>
      <w:r w:rsidRPr="00625A09">
        <w:rPr>
          <w:rFonts w:ascii="Arial" w:hAnsi="Arial" w:cs="Arial"/>
          <w:b/>
        </w:rPr>
        <w:t xml:space="preserve"> da se </w:t>
      </w:r>
      <w:proofErr w:type="spellStart"/>
      <w:r w:rsidRPr="00625A09">
        <w:rPr>
          <w:rFonts w:ascii="Arial" w:hAnsi="Arial" w:cs="Arial"/>
          <w:b/>
        </w:rPr>
        <w:t>isporuče</w:t>
      </w:r>
      <w:proofErr w:type="spellEnd"/>
      <w:r w:rsidRPr="00625A09">
        <w:rPr>
          <w:rFonts w:ascii="Arial" w:hAnsi="Arial" w:cs="Arial"/>
          <w:b/>
        </w:rPr>
        <w:t xml:space="preserve"> po </w:t>
      </w:r>
      <w:proofErr w:type="spellStart"/>
      <w:r w:rsidRPr="00625A09">
        <w:rPr>
          <w:rFonts w:ascii="Arial" w:hAnsi="Arial" w:cs="Arial"/>
          <w:b/>
        </w:rPr>
        <w:t>dva</w:t>
      </w:r>
      <w:proofErr w:type="spellEnd"/>
      <w:r w:rsidRPr="00625A09">
        <w:rPr>
          <w:rFonts w:ascii="Arial" w:hAnsi="Arial" w:cs="Arial"/>
          <w:b/>
        </w:rPr>
        <w:t xml:space="preserve"> </w:t>
      </w:r>
      <w:proofErr w:type="spellStart"/>
      <w:r w:rsidRPr="00625A09">
        <w:rPr>
          <w:rFonts w:ascii="Arial" w:hAnsi="Arial" w:cs="Arial"/>
          <w:b/>
        </w:rPr>
        <w:t>filtera</w:t>
      </w:r>
      <w:proofErr w:type="spellEnd"/>
      <w:r w:rsidRPr="00625A09">
        <w:rPr>
          <w:rFonts w:ascii="Arial" w:hAnsi="Arial" w:cs="Arial"/>
          <w:b/>
        </w:rPr>
        <w:t>.</w:t>
      </w:r>
    </w:p>
    <w:sectPr w:rsidR="00625A09" w:rsidRPr="00625A09" w:rsidSect="00501D5E">
      <w:pgSz w:w="11906" w:h="16838"/>
      <w:pgMar w:top="1134" w:right="1134" w:bottom="1134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A4410"/>
    <w:multiLevelType w:val="hybridMultilevel"/>
    <w:tmpl w:val="B142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91"/>
    <w:rsid w:val="0007278E"/>
    <w:rsid w:val="0018785F"/>
    <w:rsid w:val="001C4654"/>
    <w:rsid w:val="0021289C"/>
    <w:rsid w:val="00266C70"/>
    <w:rsid w:val="002A5B37"/>
    <w:rsid w:val="00333872"/>
    <w:rsid w:val="00423EF7"/>
    <w:rsid w:val="00484A47"/>
    <w:rsid w:val="00501D5E"/>
    <w:rsid w:val="00525BC3"/>
    <w:rsid w:val="00545853"/>
    <w:rsid w:val="00625A09"/>
    <w:rsid w:val="0077220F"/>
    <w:rsid w:val="0078375C"/>
    <w:rsid w:val="007A5BB1"/>
    <w:rsid w:val="007A62A3"/>
    <w:rsid w:val="007B7E5C"/>
    <w:rsid w:val="00851DEC"/>
    <w:rsid w:val="009A30F4"/>
    <w:rsid w:val="00AD1684"/>
    <w:rsid w:val="00BA27E6"/>
    <w:rsid w:val="00D138CB"/>
    <w:rsid w:val="00DC2723"/>
    <w:rsid w:val="00DE5B94"/>
    <w:rsid w:val="00E66413"/>
    <w:rsid w:val="00EA5D57"/>
    <w:rsid w:val="00EE4791"/>
    <w:rsid w:val="00F83FAB"/>
    <w:rsid w:val="00F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1E9A-80C4-4422-B8CF-2FC02A9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BA27E6"/>
  </w:style>
  <w:style w:type="paragraph" w:styleId="ListParagraph">
    <w:name w:val="List Paragraph"/>
    <w:basedOn w:val="Normal"/>
    <w:uiPriority w:val="34"/>
    <w:qFormat/>
    <w:rsid w:val="00DC2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Halimovic</dc:creator>
  <cp:lastModifiedBy>Emil Halimovic</cp:lastModifiedBy>
  <cp:revision>10</cp:revision>
  <cp:lastPrinted>2024-12-17T09:08:00Z</cp:lastPrinted>
  <dcterms:created xsi:type="dcterms:W3CDTF">2024-10-31T10:18:00Z</dcterms:created>
  <dcterms:modified xsi:type="dcterms:W3CDTF">2024-12-17T09:08:00Z</dcterms:modified>
</cp:coreProperties>
</file>